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DD7DBB" w:rsidRDefault="00DD7DBB" w:rsidP="00DD7DBB">
      <w:pPr>
        <w:rPr>
          <w:b/>
          <w:bCs/>
          <w:sz w:val="24"/>
          <w:szCs w:val="24"/>
        </w:rPr>
      </w:pPr>
    </w:p>
    <w:p w:rsidR="00DD7DBB" w:rsidRDefault="00DD7DBB" w:rsidP="00DD7DBB">
      <w:pPr>
        <w:rPr>
          <w:b/>
          <w:bCs/>
          <w:sz w:val="24"/>
          <w:szCs w:val="24"/>
        </w:rPr>
      </w:pPr>
    </w:p>
    <w:tbl>
      <w:tblPr>
        <w:tblW w:w="4253" w:type="dxa"/>
        <w:tblInd w:w="6204" w:type="dxa"/>
        <w:tblLook w:val="01E0" w:firstRow="1" w:lastRow="1" w:firstColumn="1" w:lastColumn="1" w:noHBand="0" w:noVBand="0"/>
      </w:tblPr>
      <w:tblGrid>
        <w:gridCol w:w="4253"/>
      </w:tblGrid>
      <w:tr w:rsidR="00DD7DBB" w:rsidTr="00471E3D">
        <w:tc>
          <w:tcPr>
            <w:tcW w:w="4253" w:type="dxa"/>
          </w:tcPr>
          <w:p w:rsidR="00471E3D" w:rsidRPr="00471E3D" w:rsidRDefault="00471E3D" w:rsidP="00471E3D">
            <w:pPr>
              <w:rPr>
                <w:b/>
                <w:bCs/>
                <w:sz w:val="24"/>
                <w:szCs w:val="24"/>
              </w:rPr>
            </w:pPr>
            <w:r w:rsidRPr="00471E3D">
              <w:rPr>
                <w:b/>
                <w:bCs/>
                <w:sz w:val="24"/>
                <w:szCs w:val="24"/>
              </w:rPr>
              <w:t>УТВЕРЖДЕНО</w:t>
            </w:r>
          </w:p>
          <w:p w:rsidR="00471E3D" w:rsidRPr="00471E3D" w:rsidRDefault="00471E3D" w:rsidP="00471E3D">
            <w:pPr>
              <w:rPr>
                <w:b/>
                <w:bCs/>
                <w:sz w:val="24"/>
                <w:szCs w:val="24"/>
              </w:rPr>
            </w:pPr>
            <w:r w:rsidRPr="00471E3D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71E3D" w:rsidRPr="00471E3D" w:rsidRDefault="00471E3D" w:rsidP="00471E3D">
            <w:pPr>
              <w:rPr>
                <w:b/>
                <w:bCs/>
                <w:sz w:val="24"/>
                <w:szCs w:val="24"/>
              </w:rPr>
            </w:pPr>
            <w:r w:rsidRPr="00471E3D">
              <w:rPr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471E3D" w:rsidRPr="00471E3D" w:rsidRDefault="00471E3D" w:rsidP="00471E3D">
            <w:pPr>
              <w:rPr>
                <w:sz w:val="24"/>
                <w:szCs w:val="24"/>
              </w:rPr>
            </w:pPr>
            <w:r w:rsidRPr="00471E3D">
              <w:rPr>
                <w:b/>
                <w:bCs/>
                <w:sz w:val="24"/>
                <w:szCs w:val="24"/>
              </w:rPr>
              <w:t>культурной политики</w:t>
            </w:r>
            <w:r w:rsidRPr="00471E3D">
              <w:rPr>
                <w:sz w:val="24"/>
                <w:szCs w:val="24"/>
              </w:rPr>
              <w:t xml:space="preserve"> </w:t>
            </w:r>
          </w:p>
          <w:p w:rsidR="00471E3D" w:rsidRPr="00471E3D" w:rsidRDefault="00471E3D" w:rsidP="00471E3D">
            <w:pPr>
              <w:rPr>
                <w:b/>
                <w:bCs/>
                <w:sz w:val="24"/>
                <w:szCs w:val="24"/>
              </w:rPr>
            </w:pPr>
            <w:r w:rsidRPr="00471E3D">
              <w:rPr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471E3D"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 w:rsidRPr="00471E3D">
              <w:rPr>
                <w:b/>
                <w:bCs/>
                <w:sz w:val="24"/>
                <w:szCs w:val="24"/>
              </w:rPr>
              <w:t xml:space="preserve"> </w:t>
            </w:r>
          </w:p>
          <w:p w:rsidR="00471E3D" w:rsidRPr="00471E3D" w:rsidRDefault="00471E3D" w:rsidP="00471E3D">
            <w:pPr>
              <w:rPr>
                <w:b/>
                <w:bCs/>
                <w:sz w:val="24"/>
                <w:szCs w:val="24"/>
              </w:rPr>
            </w:pPr>
          </w:p>
          <w:p w:rsidR="00DD7DBB" w:rsidRDefault="00DD7DBB" w:rsidP="00701F5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D7DBB" w:rsidRDefault="00DD7DBB" w:rsidP="00DD7DBB">
      <w:pPr>
        <w:rPr>
          <w:b/>
          <w:bCs/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b/>
          <w:bCs/>
          <w:sz w:val="24"/>
          <w:szCs w:val="24"/>
        </w:rPr>
      </w:pPr>
    </w:p>
    <w:p w:rsidR="00DD7DBB" w:rsidRPr="00471E3D" w:rsidRDefault="00DD7DBB" w:rsidP="00DD7DBB">
      <w:pPr>
        <w:jc w:val="center"/>
        <w:rPr>
          <w:b/>
          <w:bCs/>
          <w:smallCaps/>
          <w:sz w:val="24"/>
          <w:szCs w:val="24"/>
          <w:vertAlign w:val="superscript"/>
        </w:rPr>
      </w:pPr>
      <w:r>
        <w:rPr>
          <w:b/>
          <w:bCs/>
          <w:smallCaps/>
          <w:sz w:val="24"/>
          <w:szCs w:val="24"/>
        </w:rPr>
        <w:t>ФОНД ОЦЕНОЧНЫХ СРЕДСТВ ДИСЦИПЛИНЫ (МОДУЛЯ)</w:t>
      </w:r>
      <w:r>
        <w:rPr>
          <w:b/>
          <w:bCs/>
          <w:smallCaps/>
          <w:sz w:val="24"/>
          <w:szCs w:val="24"/>
        </w:rPr>
        <w:br/>
      </w:r>
      <w:r w:rsidRPr="00471E3D">
        <w:rPr>
          <w:b/>
          <w:bCs/>
          <w:smallCaps/>
          <w:sz w:val="24"/>
          <w:szCs w:val="24"/>
        </w:rPr>
        <w:t>Педагогика высшей школы</w:t>
      </w:r>
      <w:r w:rsidRPr="00471E3D">
        <w:rPr>
          <w:b/>
          <w:bCs/>
          <w:smallCaps/>
          <w:sz w:val="24"/>
          <w:szCs w:val="24"/>
        </w:rPr>
        <w:br/>
      </w:r>
      <w:r w:rsidRPr="00471E3D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DD7DBB" w:rsidRPr="00471E3D" w:rsidRDefault="00DD7DBB" w:rsidP="00DD7DBB">
      <w:pPr>
        <w:rPr>
          <w:b/>
          <w:bCs/>
          <w:sz w:val="24"/>
          <w:szCs w:val="24"/>
        </w:rPr>
      </w:pPr>
    </w:p>
    <w:p w:rsidR="00DD7DBB" w:rsidRPr="00471E3D" w:rsidRDefault="00DD7DBB" w:rsidP="00DD7DBB">
      <w:pPr>
        <w:rPr>
          <w:b/>
          <w:bCs/>
          <w:sz w:val="24"/>
          <w:szCs w:val="24"/>
        </w:rPr>
      </w:pPr>
    </w:p>
    <w:p w:rsidR="00471E3D" w:rsidRPr="00471E3D" w:rsidRDefault="00471E3D" w:rsidP="00471E3D">
      <w:pPr>
        <w:ind w:right="-284"/>
        <w:jc w:val="center"/>
        <w:rPr>
          <w:b/>
          <w:bCs/>
          <w:sz w:val="24"/>
          <w:szCs w:val="24"/>
        </w:rPr>
      </w:pPr>
      <w:r w:rsidRPr="00471E3D">
        <w:rPr>
          <w:b/>
          <w:bCs/>
          <w:sz w:val="24"/>
          <w:szCs w:val="24"/>
        </w:rPr>
        <w:t>Название и код направления подготовки</w:t>
      </w:r>
    </w:p>
    <w:p w:rsidR="00471E3D" w:rsidRPr="00471E3D" w:rsidRDefault="00471E3D" w:rsidP="00471E3D">
      <w:pPr>
        <w:ind w:right="-284"/>
        <w:jc w:val="center"/>
        <w:rPr>
          <w:sz w:val="24"/>
          <w:szCs w:val="24"/>
        </w:rPr>
      </w:pPr>
      <w:r w:rsidRPr="00471E3D">
        <w:rPr>
          <w:sz w:val="24"/>
          <w:szCs w:val="24"/>
        </w:rPr>
        <w:t>51.04.03 Социально-культурная деятельность</w:t>
      </w:r>
    </w:p>
    <w:p w:rsidR="00471E3D" w:rsidRPr="00471E3D" w:rsidRDefault="00471E3D" w:rsidP="00471E3D">
      <w:pPr>
        <w:ind w:left="678" w:right="141" w:firstLine="724"/>
        <w:jc w:val="center"/>
        <w:rPr>
          <w:sz w:val="24"/>
          <w:szCs w:val="24"/>
        </w:rPr>
      </w:pPr>
      <w:r w:rsidRPr="00471E3D">
        <w:rPr>
          <w:b/>
          <w:sz w:val="24"/>
          <w:szCs w:val="24"/>
        </w:rPr>
        <w:t>Про</w:t>
      </w:r>
      <w:r w:rsidR="000D547A">
        <w:rPr>
          <w:b/>
          <w:sz w:val="24"/>
          <w:szCs w:val="24"/>
        </w:rPr>
        <w:t>грамма</w:t>
      </w:r>
      <w:r w:rsidRPr="00471E3D">
        <w:rPr>
          <w:b/>
          <w:sz w:val="24"/>
          <w:szCs w:val="24"/>
        </w:rPr>
        <w:t xml:space="preserve"> подготовки</w:t>
      </w:r>
      <w:r w:rsidRPr="00471E3D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471E3D" w:rsidRPr="00471E3D" w:rsidRDefault="00471E3D" w:rsidP="00471E3D">
      <w:pPr>
        <w:ind w:left="296" w:right="85"/>
        <w:jc w:val="center"/>
        <w:rPr>
          <w:sz w:val="24"/>
          <w:szCs w:val="24"/>
        </w:rPr>
      </w:pPr>
      <w:r w:rsidRPr="00471E3D">
        <w:rPr>
          <w:b/>
          <w:bCs/>
          <w:sz w:val="24"/>
          <w:szCs w:val="24"/>
        </w:rPr>
        <w:t>Уровень квалификации</w:t>
      </w:r>
      <w:r w:rsidRPr="00471E3D">
        <w:rPr>
          <w:sz w:val="24"/>
          <w:szCs w:val="24"/>
        </w:rPr>
        <w:t xml:space="preserve"> магистр</w:t>
      </w:r>
    </w:p>
    <w:p w:rsidR="00471E3D" w:rsidRPr="00471E3D" w:rsidRDefault="00471E3D" w:rsidP="00471E3D">
      <w:pPr>
        <w:jc w:val="center"/>
        <w:rPr>
          <w:bCs/>
          <w:sz w:val="24"/>
          <w:szCs w:val="24"/>
        </w:rPr>
      </w:pPr>
      <w:r w:rsidRPr="00471E3D">
        <w:rPr>
          <w:b/>
          <w:sz w:val="24"/>
          <w:szCs w:val="24"/>
        </w:rPr>
        <w:t>Форма обучения</w:t>
      </w:r>
      <w:r w:rsidRPr="00471E3D">
        <w:rPr>
          <w:sz w:val="24"/>
          <w:szCs w:val="24"/>
        </w:rPr>
        <w:t xml:space="preserve"> очная, заочная</w:t>
      </w:r>
    </w:p>
    <w:p w:rsidR="00471E3D" w:rsidRPr="00471E3D" w:rsidRDefault="00471E3D" w:rsidP="00471E3D">
      <w:pPr>
        <w:tabs>
          <w:tab w:val="left" w:pos="708"/>
        </w:tabs>
        <w:jc w:val="center"/>
        <w:rPr>
          <w:b/>
          <w:bCs/>
          <w:sz w:val="24"/>
          <w:szCs w:val="24"/>
          <w:lang w:eastAsia="zh-CN"/>
        </w:rPr>
      </w:pPr>
    </w:p>
    <w:p w:rsidR="00471E3D" w:rsidRPr="00471E3D" w:rsidRDefault="00471E3D" w:rsidP="00471E3D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471E3D" w:rsidRPr="00471E3D" w:rsidRDefault="00471E3D" w:rsidP="00471E3D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471E3D" w:rsidRPr="00471E3D" w:rsidRDefault="00471E3D" w:rsidP="00471E3D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471E3D" w:rsidRPr="00471E3D" w:rsidRDefault="00471E3D" w:rsidP="00471E3D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471E3D" w:rsidRPr="00471E3D" w:rsidRDefault="00471E3D" w:rsidP="00471E3D">
      <w:pPr>
        <w:jc w:val="center"/>
        <w:rPr>
          <w:i/>
          <w:sz w:val="24"/>
          <w:szCs w:val="24"/>
        </w:rPr>
      </w:pPr>
      <w:r w:rsidRPr="00471E3D">
        <w:rPr>
          <w:i/>
          <w:sz w:val="24"/>
          <w:szCs w:val="24"/>
        </w:rPr>
        <w:t>(РПД адаптирована для лиц</w:t>
      </w:r>
    </w:p>
    <w:p w:rsidR="00471E3D" w:rsidRPr="00471E3D" w:rsidRDefault="00471E3D" w:rsidP="00471E3D">
      <w:pPr>
        <w:jc w:val="center"/>
        <w:rPr>
          <w:i/>
          <w:sz w:val="24"/>
          <w:szCs w:val="24"/>
        </w:rPr>
      </w:pPr>
      <w:r w:rsidRPr="00471E3D">
        <w:rPr>
          <w:i/>
          <w:sz w:val="24"/>
          <w:szCs w:val="24"/>
        </w:rPr>
        <w:t>с ограниченными возможностями</w:t>
      </w:r>
    </w:p>
    <w:p w:rsidR="00471E3D" w:rsidRPr="00471E3D" w:rsidRDefault="00471E3D" w:rsidP="00471E3D">
      <w:pPr>
        <w:jc w:val="center"/>
        <w:rPr>
          <w:i/>
          <w:sz w:val="24"/>
          <w:szCs w:val="24"/>
        </w:rPr>
      </w:pPr>
      <w:r w:rsidRPr="00471E3D">
        <w:rPr>
          <w:i/>
          <w:sz w:val="24"/>
          <w:szCs w:val="24"/>
        </w:rPr>
        <w:t xml:space="preserve"> здоровья и инвалидов)</w:t>
      </w:r>
    </w:p>
    <w:p w:rsidR="00471E3D" w:rsidRPr="00471E3D" w:rsidRDefault="00471E3D" w:rsidP="00471E3D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471E3D" w:rsidRPr="00471E3D" w:rsidRDefault="00471E3D" w:rsidP="00471E3D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D547A" w:rsidRDefault="000D547A">
      <w:pPr>
        <w:suppressAutoHyphens w:val="0"/>
        <w:spacing w:after="160" w:line="259" w:lineRule="auto"/>
      </w:pPr>
      <w:bookmarkStart w:id="0" w:name="_Toc1560102"/>
      <w:r>
        <w:br w:type="page"/>
      </w:r>
    </w:p>
    <w:p w:rsidR="00DD7DBB" w:rsidRPr="00DD7DBB" w:rsidRDefault="00DD7DBB" w:rsidP="00DD7DBB"/>
    <w:p w:rsidR="006D5C18" w:rsidRPr="006D5C18" w:rsidRDefault="006D5C18" w:rsidP="00C529F1">
      <w:pPr>
        <w:pStyle w:val="3"/>
        <w:keepLines w:val="0"/>
        <w:widowControl w:val="0"/>
        <w:numPr>
          <w:ilvl w:val="0"/>
          <w:numId w:val="41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6D5C18">
        <w:rPr>
          <w:rFonts w:ascii="Times New Roman" w:hAnsi="Times New Roman" w:cs="Times New Roman"/>
          <w:color w:val="auto"/>
          <w:sz w:val="24"/>
          <w:szCs w:val="24"/>
        </w:rPr>
        <w:t>Перечень компетенций, формируемых в процессе освоения дисциплины</w:t>
      </w:r>
      <w:bookmarkEnd w:id="0"/>
    </w:p>
    <w:p w:rsidR="00DD7DBB" w:rsidRPr="00DD7DBB" w:rsidRDefault="00DD7DBB" w:rsidP="00DD7DBB">
      <w:pPr>
        <w:pStyle w:val="a7"/>
        <w:rPr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2514"/>
        <w:gridCol w:w="4687"/>
      </w:tblGrid>
      <w:tr w:rsidR="00DD7DBB" w:rsidTr="00701F5D">
        <w:trPr>
          <w:trHeight w:val="576"/>
        </w:trPr>
        <w:tc>
          <w:tcPr>
            <w:tcW w:w="2150" w:type="dxa"/>
            <w:shd w:val="clear" w:color="auto" w:fill="auto"/>
          </w:tcPr>
          <w:p w:rsidR="00DD7DBB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14" w:type="dxa"/>
          </w:tcPr>
          <w:p w:rsidR="00DD7DBB" w:rsidRPr="001C14E4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DD7DBB" w:rsidRPr="001C14E4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DD7DBB" w:rsidRPr="001C14E4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</w:p>
          <w:p w:rsidR="00DD7DBB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auto"/>
          </w:tcPr>
          <w:p w:rsidR="00DD7DBB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DD7DBB" w:rsidTr="00701F5D">
        <w:trPr>
          <w:trHeight w:val="1288"/>
        </w:trPr>
        <w:tc>
          <w:tcPr>
            <w:tcW w:w="2150" w:type="dxa"/>
            <w:shd w:val="clear" w:color="auto" w:fill="auto"/>
          </w:tcPr>
          <w:p w:rsidR="00DD7DBB" w:rsidRPr="000D5798" w:rsidRDefault="00DD7DBB" w:rsidP="00701F5D">
            <w:pPr>
              <w:adjustRightInd w:val="0"/>
              <w:rPr>
                <w:sz w:val="24"/>
                <w:szCs w:val="24"/>
              </w:rPr>
            </w:pPr>
            <w:r w:rsidRPr="000D5798">
              <w:rPr>
                <w:sz w:val="24"/>
                <w:szCs w:val="24"/>
              </w:rPr>
              <w:t xml:space="preserve">УК-3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:rsidR="00DD7DBB" w:rsidRPr="000D5798" w:rsidRDefault="00DD7DBB" w:rsidP="00701F5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14" w:type="dxa"/>
          </w:tcPr>
          <w:p w:rsidR="007A61E0" w:rsidRDefault="007A61E0" w:rsidP="007A61E0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УК-3.1. </w:t>
            </w:r>
          </w:p>
          <w:p w:rsidR="007A61E0" w:rsidRDefault="007A61E0" w:rsidP="007A61E0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  <w:p w:rsidR="007A61E0" w:rsidRDefault="007A61E0" w:rsidP="007A61E0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УК-3.2. </w:t>
            </w:r>
          </w:p>
          <w:p w:rsidR="00DD7DBB" w:rsidRPr="000D5798" w:rsidRDefault="007A61E0" w:rsidP="007A61E0">
            <w:pPr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  <w:tc>
          <w:tcPr>
            <w:tcW w:w="4687" w:type="dxa"/>
            <w:shd w:val="clear" w:color="auto" w:fill="auto"/>
          </w:tcPr>
          <w:p w:rsidR="00DD7DBB" w:rsidRDefault="00DD7DBB" w:rsidP="00701F5D">
            <w:pPr>
              <w:pStyle w:val="a7"/>
              <w:tabs>
                <w:tab w:val="left" w:pos="1041"/>
                <w:tab w:val="left" w:pos="1042"/>
              </w:tabs>
              <w:ind w:left="0" w:right="38"/>
              <w:jc w:val="both"/>
            </w:pPr>
            <w:r>
              <w:rPr>
                <w:b/>
              </w:rPr>
              <w:t xml:space="preserve">Знать: </w:t>
            </w:r>
            <w:r w:rsidRPr="004A1423">
              <w:t>теорию и методологию психологии управления</w:t>
            </w:r>
          </w:p>
          <w:p w:rsidR="00DD7DBB" w:rsidRDefault="00DD7DBB" w:rsidP="00701F5D">
            <w:pPr>
              <w:pStyle w:val="a7"/>
              <w:tabs>
                <w:tab w:val="left" w:pos="1041"/>
                <w:tab w:val="left" w:pos="1042"/>
              </w:tabs>
              <w:ind w:left="0" w:right="38"/>
              <w:jc w:val="both"/>
            </w:pPr>
            <w:r>
              <w:rPr>
                <w:b/>
              </w:rPr>
              <w:t xml:space="preserve">Уметь: </w:t>
            </w:r>
            <w:r w:rsidRPr="004A1423">
              <w:t>организовать работу команды, определить стратегию ее деятельности, мотивировать команду для ее исполнения</w:t>
            </w:r>
            <w:r>
              <w:t>.</w:t>
            </w:r>
          </w:p>
          <w:p w:rsidR="00DD7DBB" w:rsidRDefault="00DD7DBB" w:rsidP="00701F5D">
            <w:pPr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sz w:val="24"/>
              </w:rPr>
              <w:t>: психологически</w:t>
            </w:r>
            <w:r w:rsidRPr="004A1423">
              <w:rPr>
                <w:sz w:val="24"/>
              </w:rPr>
              <w:t xml:space="preserve">ми методами управления </w:t>
            </w:r>
            <w:r>
              <w:rPr>
                <w:sz w:val="24"/>
              </w:rPr>
              <w:t>профессиональн</w:t>
            </w:r>
            <w:r w:rsidRPr="004A1423">
              <w:rPr>
                <w:sz w:val="24"/>
              </w:rPr>
              <w:t>ым коллективом</w:t>
            </w:r>
          </w:p>
        </w:tc>
      </w:tr>
    </w:tbl>
    <w:p w:rsidR="0006341D" w:rsidRDefault="0006341D" w:rsidP="0006341D">
      <w:pPr>
        <w:jc w:val="both"/>
        <w:rPr>
          <w:sz w:val="24"/>
          <w:szCs w:val="24"/>
        </w:rPr>
      </w:pPr>
    </w:p>
    <w:p w:rsidR="0006341D" w:rsidRDefault="0006341D" w:rsidP="0006341D">
      <w:pPr>
        <w:jc w:val="both"/>
        <w:rPr>
          <w:sz w:val="24"/>
          <w:szCs w:val="24"/>
        </w:rPr>
      </w:pPr>
      <w:r w:rsidRPr="0006341D">
        <w:rPr>
          <w:sz w:val="24"/>
          <w:szCs w:val="24"/>
        </w:rPr>
        <w:t>Очная и заочная формы</w:t>
      </w:r>
    </w:p>
    <w:p w:rsidR="00DD7DBB" w:rsidRPr="00986B5A" w:rsidRDefault="00DD7DBB" w:rsidP="00DD7DBB">
      <w:pPr>
        <w:rPr>
          <w:lang w:eastAsia="zh-CN"/>
        </w:rPr>
      </w:pPr>
    </w:p>
    <w:tbl>
      <w:tblPr>
        <w:tblStyle w:val="TableNormal"/>
        <w:tblW w:w="1043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2093"/>
        <w:gridCol w:w="2137"/>
        <w:gridCol w:w="2372"/>
      </w:tblGrid>
      <w:tr w:rsidR="00DD7DBB" w:rsidTr="00701F5D">
        <w:trPr>
          <w:trHeight w:val="3187"/>
        </w:trPr>
        <w:tc>
          <w:tcPr>
            <w:tcW w:w="2127" w:type="dxa"/>
            <w:shd w:val="clear" w:color="auto" w:fill="F1F1F1"/>
          </w:tcPr>
          <w:p w:rsidR="00DD7DBB" w:rsidRPr="00E439A5" w:rsidRDefault="00DD7DBB" w:rsidP="00701F5D">
            <w:pPr>
              <w:pStyle w:val="TableParagraph"/>
              <w:spacing w:line="212" w:lineRule="exact"/>
              <w:ind w:left="111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Индикаторы</w:t>
            </w:r>
          </w:p>
          <w:p w:rsidR="00DD7DBB" w:rsidRPr="00E439A5" w:rsidRDefault="00DD7DBB" w:rsidP="00701F5D">
            <w:pPr>
              <w:pStyle w:val="TableParagraph"/>
              <w:spacing w:before="8" w:line="216" w:lineRule="auto"/>
              <w:ind w:left="114" w:right="104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достижения части компетенции,</w:t>
            </w:r>
          </w:p>
          <w:p w:rsidR="00DD7DBB" w:rsidRPr="00E439A5" w:rsidRDefault="00DD7DBB" w:rsidP="00701F5D">
            <w:pPr>
              <w:pStyle w:val="TableParagraph"/>
              <w:spacing w:before="1" w:line="216" w:lineRule="auto"/>
              <w:ind w:left="114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соотнесенные с дисциплиной –</w:t>
            </w:r>
          </w:p>
          <w:p w:rsidR="00DD7DBB" w:rsidRPr="00E439A5" w:rsidRDefault="00DD7DBB" w:rsidP="00701F5D">
            <w:pPr>
              <w:pStyle w:val="TableParagraph"/>
              <w:spacing w:line="216" w:lineRule="auto"/>
              <w:ind w:left="114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результаты изучения дисциплины (по этапам</w:t>
            </w:r>
          </w:p>
          <w:p w:rsidR="00DD7DBB" w:rsidRPr="00E439A5" w:rsidRDefault="00DD7DBB" w:rsidP="00701F5D">
            <w:pPr>
              <w:pStyle w:val="TableParagraph"/>
              <w:spacing w:line="216" w:lineRule="auto"/>
              <w:ind w:left="119" w:right="114" w:firstLine="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формирования знания, умения и навыка и (или) опыта деятельности)</w:t>
            </w:r>
          </w:p>
          <w:p w:rsidR="00DD7DBB" w:rsidRPr="00E439A5" w:rsidRDefault="00DD7DBB" w:rsidP="00701F5D">
            <w:pPr>
              <w:pStyle w:val="TableParagraph"/>
              <w:spacing w:before="5" w:line="226" w:lineRule="exact"/>
              <w:ind w:left="316" w:right="305" w:hanging="3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в соответствии с разделом 2 ФОС</w:t>
            </w:r>
          </w:p>
        </w:tc>
        <w:tc>
          <w:tcPr>
            <w:tcW w:w="1701" w:type="dxa"/>
            <w:shd w:val="clear" w:color="auto" w:fill="F1F1F1"/>
          </w:tcPr>
          <w:p w:rsidR="00DD7DBB" w:rsidRPr="00E439A5" w:rsidRDefault="00DD7DBB" w:rsidP="00701F5D">
            <w:pPr>
              <w:pStyle w:val="TableParagraph"/>
              <w:spacing w:line="212" w:lineRule="exact"/>
              <w:ind w:left="125" w:right="120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Раздел</w:t>
            </w:r>
          </w:p>
          <w:p w:rsidR="00DD7DBB" w:rsidRPr="00E439A5" w:rsidRDefault="00DD7DBB" w:rsidP="00701F5D">
            <w:pPr>
              <w:pStyle w:val="TableParagraph"/>
              <w:spacing w:before="8" w:line="216" w:lineRule="auto"/>
              <w:ind w:left="129" w:right="120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дисциплины в соответствии с Рабочей программой</w:t>
            </w:r>
          </w:p>
          <w:p w:rsidR="00DD7DBB" w:rsidRDefault="00DD7DBB" w:rsidP="00701F5D">
            <w:pPr>
              <w:pStyle w:val="TableParagraph"/>
              <w:spacing w:line="216" w:lineRule="auto"/>
              <w:ind w:left="128" w:right="120"/>
              <w:jc w:val="center"/>
            </w:pPr>
            <w:proofErr w:type="spellStart"/>
            <w:r>
              <w:t>дисциплины</w:t>
            </w:r>
            <w:proofErr w:type="spellEnd"/>
            <w:r>
              <w:t xml:space="preserve"> (</w:t>
            </w:r>
            <w:proofErr w:type="spellStart"/>
            <w:r>
              <w:t>раздел</w:t>
            </w:r>
            <w:proofErr w:type="spellEnd"/>
            <w:r>
              <w:t xml:space="preserve"> 4)</w:t>
            </w:r>
          </w:p>
        </w:tc>
        <w:tc>
          <w:tcPr>
            <w:tcW w:w="2093" w:type="dxa"/>
            <w:shd w:val="clear" w:color="auto" w:fill="F1F1F1"/>
          </w:tcPr>
          <w:p w:rsidR="00DD7DBB" w:rsidRPr="00E439A5" w:rsidRDefault="00DD7DBB" w:rsidP="00701F5D">
            <w:pPr>
              <w:pStyle w:val="TableParagraph"/>
              <w:spacing w:line="216" w:lineRule="auto"/>
              <w:ind w:left="498" w:right="109" w:hanging="1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 xml:space="preserve">Средство оценивания </w:t>
            </w:r>
            <w:r w:rsidRPr="00E439A5">
              <w:rPr>
                <w:spacing w:val="-1"/>
                <w:lang w:val="ru-RU"/>
              </w:rPr>
              <w:t>достижения</w:t>
            </w:r>
          </w:p>
          <w:p w:rsidR="00DD7DBB" w:rsidRPr="00E439A5" w:rsidRDefault="00DD7DBB" w:rsidP="00701F5D">
            <w:pPr>
              <w:pStyle w:val="TableParagraph"/>
              <w:spacing w:line="216" w:lineRule="auto"/>
              <w:ind w:left="359" w:right="327" w:firstLine="28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 xml:space="preserve">компетенции </w:t>
            </w:r>
            <w:r w:rsidRPr="00E439A5">
              <w:rPr>
                <w:spacing w:val="-14"/>
                <w:lang w:val="ru-RU"/>
              </w:rPr>
              <w:t xml:space="preserve">в </w:t>
            </w:r>
            <w:r w:rsidRPr="00E439A5">
              <w:rPr>
                <w:lang w:val="ru-RU"/>
              </w:rPr>
              <w:t>соответствии с Рабочей программой</w:t>
            </w:r>
          </w:p>
          <w:p w:rsidR="00DD7DBB" w:rsidRDefault="00DD7DBB" w:rsidP="00701F5D">
            <w:pPr>
              <w:pStyle w:val="TableParagraph"/>
              <w:spacing w:line="216" w:lineRule="auto"/>
              <w:ind w:left="203" w:right="196"/>
              <w:jc w:val="center"/>
            </w:pPr>
            <w:proofErr w:type="spellStart"/>
            <w:r>
              <w:t>дисциплины</w:t>
            </w:r>
            <w:proofErr w:type="spellEnd"/>
            <w:r>
              <w:t xml:space="preserve"> (</w:t>
            </w:r>
            <w:proofErr w:type="spellStart"/>
            <w:r>
              <w:t>раздел</w:t>
            </w:r>
            <w:proofErr w:type="spellEnd"/>
            <w:r>
              <w:t xml:space="preserve"> 6)</w:t>
            </w:r>
          </w:p>
        </w:tc>
        <w:tc>
          <w:tcPr>
            <w:tcW w:w="2137" w:type="dxa"/>
            <w:shd w:val="clear" w:color="auto" w:fill="F1F1F1"/>
          </w:tcPr>
          <w:p w:rsidR="00DD7DBB" w:rsidRDefault="00DD7DBB" w:rsidP="00701F5D">
            <w:pPr>
              <w:pStyle w:val="TableParagraph"/>
              <w:spacing w:line="216" w:lineRule="auto"/>
              <w:ind w:left="514" w:right="493" w:firstLine="19"/>
            </w:pPr>
            <w:proofErr w:type="spellStart"/>
            <w:r>
              <w:t>Показатель</w:t>
            </w:r>
            <w:proofErr w:type="spellEnd"/>
            <w:r>
              <w:t xml:space="preserve"> </w:t>
            </w:r>
            <w:proofErr w:type="spellStart"/>
            <w:r>
              <w:t>оценивания</w:t>
            </w:r>
            <w:proofErr w:type="spellEnd"/>
          </w:p>
        </w:tc>
        <w:tc>
          <w:tcPr>
            <w:tcW w:w="2372" w:type="dxa"/>
            <w:shd w:val="clear" w:color="auto" w:fill="F1F1F1"/>
          </w:tcPr>
          <w:p w:rsidR="00DD7DBB" w:rsidRPr="00E439A5" w:rsidRDefault="00DD7DBB" w:rsidP="00701F5D">
            <w:pPr>
              <w:pStyle w:val="TableParagraph"/>
              <w:spacing w:line="216" w:lineRule="auto"/>
              <w:ind w:left="298" w:right="126" w:hanging="154"/>
              <w:rPr>
                <w:i/>
                <w:lang w:val="ru-RU"/>
              </w:rPr>
            </w:pPr>
            <w:r w:rsidRPr="00E439A5">
              <w:rPr>
                <w:i/>
                <w:lang w:val="ru-RU"/>
              </w:rPr>
              <w:t>Критерии оценивания и оценочная шкала</w:t>
            </w:r>
          </w:p>
        </w:tc>
      </w:tr>
      <w:tr w:rsidR="00DD7DBB" w:rsidRPr="00970495" w:rsidTr="00701F5D">
        <w:trPr>
          <w:trHeight w:val="571"/>
        </w:trPr>
        <w:tc>
          <w:tcPr>
            <w:tcW w:w="10430" w:type="dxa"/>
            <w:gridSpan w:val="5"/>
            <w:shd w:val="clear" w:color="auto" w:fill="F1F1F1"/>
          </w:tcPr>
          <w:p w:rsidR="00DD7DBB" w:rsidRPr="00970495" w:rsidRDefault="00DD7DBB" w:rsidP="00701F5D">
            <w:pPr>
              <w:pStyle w:val="TableParagraph"/>
              <w:spacing w:line="216" w:lineRule="auto"/>
              <w:ind w:left="298" w:right="126" w:hanging="154"/>
              <w:jc w:val="center"/>
              <w:rPr>
                <w:i/>
                <w:lang w:val="ru-RU"/>
              </w:rPr>
            </w:pPr>
            <w:r w:rsidRPr="00970495">
              <w:rPr>
                <w:i/>
                <w:lang w:val="ru-RU"/>
              </w:rPr>
              <w:t>УК-3</w:t>
            </w:r>
            <w:r w:rsidRPr="00970495">
              <w:rPr>
                <w:lang w:val="ru-RU"/>
              </w:rPr>
              <w:t xml:space="preserve">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</w:tbl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DD7DBB" w:rsidRPr="00921651" w:rsidTr="00701F5D">
        <w:trPr>
          <w:trHeight w:val="1707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7DBB" w:rsidRPr="00A6697F" w:rsidRDefault="00DD7DBB" w:rsidP="00701F5D">
            <w:pPr>
              <w:ind w:left="-209" w:firstLine="426"/>
              <w:jc w:val="center"/>
              <w:rPr>
                <w:sz w:val="22"/>
                <w:szCs w:val="22"/>
              </w:rPr>
            </w:pPr>
            <w:r w:rsidRPr="00A6697F">
              <w:rPr>
                <w:b/>
                <w:sz w:val="22"/>
                <w:szCs w:val="22"/>
              </w:rPr>
              <w:t xml:space="preserve">Знать </w:t>
            </w:r>
            <w:r w:rsidRPr="00A6697F">
              <w:rPr>
                <w:sz w:val="22"/>
                <w:szCs w:val="22"/>
              </w:rPr>
              <w:t xml:space="preserve">общие формы организации деятельности коллектива; психологию межличностных отношений в группах разного возраста; принципы организации обсуждения </w:t>
            </w:r>
            <w:r w:rsidRPr="00A6697F">
              <w:rPr>
                <w:sz w:val="22"/>
                <w:szCs w:val="22"/>
              </w:rPr>
              <w:lastRenderedPageBreak/>
              <w:t>различных идей и мнений; основы стратегического планирования работы коллектива для достижения поставленной цели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7DBB" w:rsidRPr="00862669" w:rsidRDefault="00DD7DBB" w:rsidP="00701F5D">
            <w:pPr>
              <w:pStyle w:val="TableParagraph"/>
              <w:jc w:val="center"/>
            </w:pPr>
            <w:r w:rsidRPr="00862669">
              <w:lastRenderedPageBreak/>
              <w:t>Тема 1. Объект, предмет, задачи  и основные категории педагогики высшей школы</w:t>
            </w:r>
          </w:p>
          <w:p w:rsidR="00DD7DBB" w:rsidRPr="00862669" w:rsidRDefault="00DD7DBB" w:rsidP="00701F5D">
            <w:pPr>
              <w:pStyle w:val="TableParagraph"/>
              <w:jc w:val="center"/>
            </w:pPr>
            <w:r w:rsidRPr="00862669">
              <w:t xml:space="preserve">Методы научно-педагогических </w:t>
            </w:r>
            <w:r w:rsidRPr="00862669">
              <w:lastRenderedPageBreak/>
              <w:t>исследований</w:t>
            </w:r>
          </w:p>
          <w:p w:rsidR="00DD7DBB" w:rsidRPr="00862669" w:rsidRDefault="00DD7DBB" w:rsidP="00701F5D">
            <w:pPr>
              <w:pStyle w:val="TableParagraph"/>
              <w:jc w:val="center"/>
            </w:pPr>
          </w:p>
          <w:p w:rsidR="00DD7DBB" w:rsidRPr="00862669" w:rsidRDefault="00DD7DBB" w:rsidP="00701F5D">
            <w:pPr>
              <w:pStyle w:val="TableParagraph"/>
              <w:jc w:val="center"/>
            </w:pPr>
            <w:r w:rsidRPr="00862669">
              <w:t>Тема 2. История развития педагогики высшей школы  за рубежом</w:t>
            </w:r>
          </w:p>
          <w:p w:rsidR="00DD7DBB" w:rsidRPr="00862669" w:rsidRDefault="00DD7DBB" w:rsidP="00701F5D">
            <w:pPr>
              <w:pStyle w:val="TableParagraph"/>
              <w:jc w:val="center"/>
            </w:pPr>
          </w:p>
          <w:p w:rsidR="00DD7DBB" w:rsidRPr="00862669" w:rsidRDefault="00DD7DBB" w:rsidP="00701F5D">
            <w:pPr>
              <w:pStyle w:val="TableParagraph"/>
              <w:jc w:val="center"/>
            </w:pPr>
            <w:r w:rsidRPr="00862669">
              <w:t>Тема 3. История развития педагогики высшей школы  в России</w:t>
            </w:r>
          </w:p>
        </w:tc>
        <w:tc>
          <w:tcPr>
            <w:tcW w:w="1786" w:type="dxa"/>
            <w:shd w:val="clear" w:color="auto" w:fill="auto"/>
          </w:tcPr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 xml:space="preserve">Сообщение </w:t>
            </w: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</w:tc>
        <w:tc>
          <w:tcPr>
            <w:tcW w:w="2568" w:type="dxa"/>
            <w:shd w:val="clear" w:color="auto" w:fill="auto"/>
          </w:tcPr>
          <w:p w:rsidR="00DD7DBB" w:rsidRPr="00E806DD" w:rsidRDefault="00DD7DBB" w:rsidP="00701F5D">
            <w:pPr>
              <w:rPr>
                <w:rFonts w:eastAsia="Calibri"/>
                <w:b/>
                <w:lang w:eastAsia="en-US"/>
              </w:rPr>
            </w:pPr>
            <w:r w:rsidRPr="00E806DD">
              <w:rPr>
                <w:rFonts w:eastAsia="Calibri"/>
                <w:lang w:eastAsia="en-US"/>
              </w:rPr>
              <w:lastRenderedPageBreak/>
              <w:t>Воспроизведение студентом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DD7DBB" w:rsidRPr="00E806DD" w:rsidRDefault="00DD7DBB" w:rsidP="00701F5D">
            <w:pPr>
              <w:rPr>
                <w:rFonts w:eastAsia="Calibri"/>
                <w:b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 xml:space="preserve">Критерии: полнота, системность, прочность </w:t>
            </w:r>
          </w:p>
        </w:tc>
      </w:tr>
      <w:tr w:rsidR="00DD7DBB" w:rsidRPr="00921651" w:rsidTr="00701F5D">
        <w:trPr>
          <w:trHeight w:val="2130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7DBB" w:rsidRPr="00921651" w:rsidRDefault="00DD7DBB" w:rsidP="00701F5D">
            <w:pPr>
              <w:pStyle w:val="TableParagraph"/>
              <w:spacing w:line="247" w:lineRule="exact"/>
              <w:ind w:left="86" w:right="105"/>
              <w:jc w:val="center"/>
              <w:rPr>
                <w:sz w:val="24"/>
                <w:szCs w:val="24"/>
              </w:rPr>
            </w:pPr>
            <w:r w:rsidRPr="00862669">
              <w:rPr>
                <w:b/>
              </w:rPr>
              <w:t xml:space="preserve">Уметь </w:t>
            </w:r>
            <w:r w:rsidRPr="00862669">
              <w:t>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</w:t>
            </w:r>
            <w:r>
              <w:t>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7DBB" w:rsidRDefault="00DD7DBB" w:rsidP="00701F5D">
            <w:pPr>
              <w:pStyle w:val="TableParagraph"/>
              <w:jc w:val="center"/>
            </w:pPr>
            <w:r>
              <w:t xml:space="preserve">Тема 11. </w:t>
            </w:r>
            <w:r w:rsidRPr="0037461E">
              <w:t>Принципы, методы и организационные формы обучения в вузе</w:t>
            </w:r>
          </w:p>
          <w:p w:rsidR="00DD7DBB" w:rsidRDefault="00DD7DBB" w:rsidP="00701F5D">
            <w:pPr>
              <w:pStyle w:val="TableParagraph"/>
              <w:jc w:val="center"/>
            </w:pPr>
          </w:p>
          <w:p w:rsidR="00DD7DBB" w:rsidRPr="0037461E" w:rsidRDefault="00DD7DBB" w:rsidP="00701F5D">
            <w:pPr>
              <w:pStyle w:val="TableParagraph"/>
              <w:jc w:val="center"/>
              <w:rPr>
                <w:sz w:val="24"/>
              </w:rPr>
            </w:pPr>
            <w:r>
              <w:t xml:space="preserve">Тема 13. </w:t>
            </w:r>
            <w:r w:rsidRPr="0037461E">
              <w:t>Теоретические и практические основы педагогического мастерства</w:t>
            </w:r>
          </w:p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DD7DBB" w:rsidRPr="00921651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DD7DBB" w:rsidRPr="00E806DD" w:rsidRDefault="00DD7DBB" w:rsidP="00701F5D">
            <w:pPr>
              <w:rPr>
                <w:rFonts w:eastAsia="Calibri"/>
                <w:b/>
                <w:lang w:eastAsia="en-US"/>
              </w:rPr>
            </w:pPr>
            <w:r w:rsidRPr="00E806DD">
              <w:rPr>
                <w:rFonts w:eastAsia="Calibri"/>
                <w:lang w:eastAsia="en-US"/>
              </w:rPr>
              <w:t>Умение решать задачи по предложенному алгоритму</w:t>
            </w:r>
          </w:p>
        </w:tc>
        <w:tc>
          <w:tcPr>
            <w:tcW w:w="1539" w:type="dxa"/>
            <w:shd w:val="clear" w:color="auto" w:fill="auto"/>
          </w:tcPr>
          <w:p w:rsidR="00DD7DBB" w:rsidRPr="00E806DD" w:rsidRDefault="00DD7DBB" w:rsidP="00701F5D">
            <w:pPr>
              <w:rPr>
                <w:rFonts w:eastAsia="Calibri"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>Критерии:</w:t>
            </w:r>
          </w:p>
          <w:p w:rsidR="00DD7DBB" w:rsidRPr="00E806DD" w:rsidRDefault="00DD7DBB" w:rsidP="00701F5D">
            <w:pPr>
              <w:rPr>
                <w:rFonts w:eastAsia="Calibri"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>корректность, к-во выполненных заданий</w:t>
            </w:r>
          </w:p>
          <w:p w:rsidR="00DD7DBB" w:rsidRPr="00E806DD" w:rsidRDefault="00DD7DBB" w:rsidP="00701F5D">
            <w:pPr>
              <w:rPr>
                <w:rFonts w:eastAsia="Calibri"/>
                <w:b/>
                <w:i/>
                <w:lang w:eastAsia="en-US"/>
              </w:rPr>
            </w:pPr>
          </w:p>
        </w:tc>
      </w:tr>
      <w:tr w:rsidR="00DD7DBB" w:rsidRPr="00921651" w:rsidTr="00701F5D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7DBB" w:rsidRPr="00862669" w:rsidRDefault="00DD7DBB" w:rsidP="00701F5D">
            <w:pPr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b/>
                <w:sz w:val="22"/>
                <w:szCs w:val="22"/>
              </w:rPr>
              <w:t xml:space="preserve">Владеть </w:t>
            </w:r>
            <w:r w:rsidRPr="00862669">
              <w:rPr>
                <w:sz w:val="22"/>
                <w:szCs w:val="22"/>
              </w:rPr>
              <w:t xml:space="preserve">коммуникативными навыками; принципами разработки стратегии сотрудничества и на ее основе организации работы команды для достижения поставленной цели; навыками преодоления возникающих в коллективе разногласий, споров и конфликтов на основе </w:t>
            </w:r>
            <w:r w:rsidRPr="00862669">
              <w:rPr>
                <w:sz w:val="22"/>
                <w:szCs w:val="22"/>
              </w:rPr>
              <w:lastRenderedPageBreak/>
              <w:t>учета интересов всех сторон.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7DBB" w:rsidRPr="00862669" w:rsidRDefault="00DD7DBB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lastRenderedPageBreak/>
              <w:t>Промежуточная аттестация</w:t>
            </w:r>
          </w:p>
          <w:p w:rsidR="00DD7DBB" w:rsidRPr="00862669" w:rsidRDefault="00DD7DBB" w:rsidP="00701F5D">
            <w:pPr>
              <w:ind w:left="-209"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DD7DBB" w:rsidRPr="00862669" w:rsidRDefault="00DD7DBB" w:rsidP="00701F5D">
            <w:pPr>
              <w:ind w:left="-209" w:firstLine="426"/>
              <w:jc w:val="center"/>
              <w:rPr>
                <w:b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  <w:shd w:val="clear" w:color="auto" w:fill="FFFFFF"/>
              </w:rPr>
              <w:t>Экзамен</w:t>
            </w:r>
          </w:p>
        </w:tc>
        <w:tc>
          <w:tcPr>
            <w:tcW w:w="2568" w:type="dxa"/>
            <w:shd w:val="clear" w:color="auto" w:fill="auto"/>
          </w:tcPr>
          <w:p w:rsidR="00DD7DBB" w:rsidRPr="00E806DD" w:rsidRDefault="00DD7DBB" w:rsidP="00701F5D">
            <w:pPr>
              <w:rPr>
                <w:rFonts w:eastAsia="Calibri"/>
                <w:lang w:eastAsia="en-US"/>
              </w:rPr>
            </w:pPr>
            <w:r w:rsidRPr="00E806DD">
              <w:rPr>
                <w:rFonts w:eastAsia="Calibri"/>
                <w:lang w:eastAsia="en-US"/>
              </w:rPr>
              <w:t>Работа студента, его грамотность в решении поставленных задач</w:t>
            </w:r>
          </w:p>
        </w:tc>
        <w:tc>
          <w:tcPr>
            <w:tcW w:w="1539" w:type="dxa"/>
            <w:shd w:val="clear" w:color="auto" w:fill="auto"/>
          </w:tcPr>
          <w:p w:rsidR="00DD7DBB" w:rsidRPr="00E806DD" w:rsidRDefault="00DD7DBB" w:rsidP="00701F5D">
            <w:pPr>
              <w:rPr>
                <w:rFonts w:eastAsia="Calibri"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>Критерии:</w:t>
            </w:r>
          </w:p>
          <w:p w:rsidR="00DD7DBB" w:rsidRPr="00E806DD" w:rsidRDefault="00DD7DBB" w:rsidP="00701F5D">
            <w:pPr>
              <w:rPr>
                <w:rFonts w:eastAsia="Calibri"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4127ED" w:rsidRDefault="004127ED" w:rsidP="004127ED">
      <w:pPr>
        <w:jc w:val="center"/>
        <w:rPr>
          <w:sz w:val="28"/>
        </w:rPr>
      </w:pPr>
    </w:p>
    <w:tbl>
      <w:tblPr>
        <w:tblW w:w="1034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8A0CC6" w:rsidRPr="00921651" w:rsidTr="008A0CC6">
        <w:trPr>
          <w:trHeight w:val="956"/>
          <w:jc w:val="center"/>
        </w:trPr>
        <w:tc>
          <w:tcPr>
            <w:tcW w:w="10349" w:type="dxa"/>
          </w:tcPr>
          <w:p w:rsidR="008A0CC6" w:rsidRPr="008A0CC6" w:rsidRDefault="008A0CC6" w:rsidP="00C529F1">
            <w:pPr>
              <w:pStyle w:val="3"/>
              <w:numPr>
                <w:ilvl w:val="0"/>
                <w:numId w:val="42"/>
              </w:numPr>
              <w:suppressAutoHyphens w:val="0"/>
              <w:spacing w:before="0"/>
              <w:ind w:left="0" w:firstLine="7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_Toc536190135"/>
            <w:r w:rsidRPr="008A0CC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Оценочные средства</w:t>
            </w:r>
            <w:bookmarkEnd w:id="1"/>
            <w:r w:rsidRPr="008A0CC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8A0CC6" w:rsidRPr="008A0CC6" w:rsidRDefault="008A0CC6" w:rsidP="00C529F1">
            <w:pPr>
              <w:pStyle w:val="af0"/>
              <w:numPr>
                <w:ilvl w:val="1"/>
                <w:numId w:val="42"/>
              </w:numPr>
              <w:spacing w:after="0"/>
              <w:ind w:left="0" w:firstLine="70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0CC6">
              <w:rPr>
                <w:rFonts w:ascii="Times New Roman" w:hAnsi="Times New Roman"/>
                <w:color w:val="auto"/>
                <w:sz w:val="24"/>
                <w:szCs w:val="24"/>
              </w:rPr>
              <w:t>Задания для текущего контроля и требования к процедуре оценивания</w:t>
            </w:r>
          </w:p>
          <w:p w:rsidR="008A0CC6" w:rsidRPr="00921651" w:rsidRDefault="008A0CC6" w:rsidP="008A0CC6">
            <w:pPr>
              <w:suppressAutoHyphens w:val="0"/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8A0CC6" w:rsidRPr="00921651" w:rsidRDefault="008A0CC6" w:rsidP="008A0CC6">
      <w:pPr>
        <w:ind w:firstLine="709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А) Подготовка сообщения</w:t>
      </w:r>
    </w:p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9"/>
        <w:gridCol w:w="1055"/>
        <w:gridCol w:w="1566"/>
        <w:gridCol w:w="2525"/>
      </w:tblGrid>
      <w:tr w:rsidR="008A0CC6" w:rsidRPr="00921651" w:rsidTr="00E80E84">
        <w:tc>
          <w:tcPr>
            <w:tcW w:w="4199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Тема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Дата</w:t>
            </w:r>
          </w:p>
        </w:tc>
        <w:tc>
          <w:tcPr>
            <w:tcW w:w="1566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Форма</w:t>
            </w: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Работы</w:t>
            </w:r>
          </w:p>
        </w:tc>
        <w:tc>
          <w:tcPr>
            <w:tcW w:w="252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Самостоятельная работа в часах</w:t>
            </w:r>
          </w:p>
        </w:tc>
      </w:tr>
      <w:tr w:rsidR="008A0CC6" w:rsidRPr="00921651" w:rsidTr="00E80E84">
        <w:trPr>
          <w:trHeight w:val="219"/>
        </w:trPr>
        <w:tc>
          <w:tcPr>
            <w:tcW w:w="4199" w:type="dxa"/>
          </w:tcPr>
          <w:p w:rsidR="008A0CC6" w:rsidRP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1. </w:t>
            </w:r>
            <w:r w:rsidRPr="008A0CC6">
              <w:rPr>
                <w:rFonts w:cs="Times New Roman"/>
                <w:szCs w:val="24"/>
              </w:rPr>
              <w:t>Объект, предмет, задачи  и основные категории педагогики высшей школы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 w:rsidRPr="008A0CC6">
              <w:rPr>
                <w:rFonts w:cs="Times New Roman"/>
                <w:szCs w:val="24"/>
              </w:rPr>
              <w:t>Методы научно-педагогических исследований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Тема 2.</w:t>
            </w:r>
            <w:r>
              <w:t xml:space="preserve"> </w:t>
            </w:r>
            <w:r w:rsidRPr="008A0CC6">
              <w:rPr>
                <w:rFonts w:cs="Times New Roman"/>
                <w:szCs w:val="24"/>
              </w:rPr>
              <w:t>История развития педагогики высшей школы  за рубежом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Pr="00921651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3. </w:t>
            </w:r>
            <w:r w:rsidRPr="008A0CC6">
              <w:rPr>
                <w:rFonts w:cs="Times New Roman"/>
                <w:szCs w:val="24"/>
              </w:rPr>
              <w:t>История развития педагогики высшей школы  в России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</w:tc>
        <w:tc>
          <w:tcPr>
            <w:tcW w:w="2525" w:type="dxa"/>
          </w:tcPr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1651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</w:t>
            </w:r>
          </w:p>
        </w:tc>
      </w:tr>
    </w:tbl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Заочная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9"/>
        <w:gridCol w:w="1055"/>
        <w:gridCol w:w="1566"/>
        <w:gridCol w:w="2525"/>
      </w:tblGrid>
      <w:tr w:rsidR="008A0CC6" w:rsidRPr="00921651" w:rsidTr="00E80E84">
        <w:tc>
          <w:tcPr>
            <w:tcW w:w="4199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Тема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Дата</w:t>
            </w:r>
          </w:p>
        </w:tc>
        <w:tc>
          <w:tcPr>
            <w:tcW w:w="1566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Форма</w:t>
            </w: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Работы</w:t>
            </w:r>
          </w:p>
        </w:tc>
        <w:tc>
          <w:tcPr>
            <w:tcW w:w="252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Самостоятельная работа в часах</w:t>
            </w:r>
          </w:p>
        </w:tc>
      </w:tr>
      <w:tr w:rsidR="008A0CC6" w:rsidRPr="00921651" w:rsidTr="00E80E84">
        <w:trPr>
          <w:trHeight w:val="368"/>
        </w:trPr>
        <w:tc>
          <w:tcPr>
            <w:tcW w:w="4199" w:type="dxa"/>
          </w:tcPr>
          <w:p w:rsidR="008A0CC6" w:rsidRP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1. </w:t>
            </w:r>
            <w:r w:rsidRPr="008A0CC6">
              <w:rPr>
                <w:rFonts w:cs="Times New Roman"/>
                <w:szCs w:val="24"/>
              </w:rPr>
              <w:t>Объект, предмет, задачи  и основные категории педагогики высшей школы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 w:rsidRPr="008A0CC6">
              <w:rPr>
                <w:rFonts w:cs="Times New Roman"/>
                <w:szCs w:val="24"/>
              </w:rPr>
              <w:t>Методы научно-педагогических исследований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Тема 2.</w:t>
            </w:r>
            <w:r>
              <w:t xml:space="preserve"> </w:t>
            </w:r>
            <w:r w:rsidRPr="008A0CC6">
              <w:rPr>
                <w:rFonts w:cs="Times New Roman"/>
                <w:szCs w:val="24"/>
              </w:rPr>
              <w:t>История развития педагогики высшей школы  за рубежом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Pr="00921651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3. </w:t>
            </w:r>
            <w:r w:rsidRPr="008A0CC6">
              <w:rPr>
                <w:rFonts w:cs="Times New Roman"/>
                <w:szCs w:val="24"/>
              </w:rPr>
              <w:t>История развития педагогики высшей школы  в России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</w:tc>
        <w:tc>
          <w:tcPr>
            <w:tcW w:w="2525" w:type="dxa"/>
          </w:tcPr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921651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</w:t>
            </w:r>
          </w:p>
        </w:tc>
      </w:tr>
    </w:tbl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/>
          <w:bCs/>
          <w:sz w:val="24"/>
          <w:szCs w:val="24"/>
          <w:lang w:bidi="ru-RU"/>
        </w:rPr>
        <w:t xml:space="preserve">Цель выполнения задания: </w:t>
      </w:r>
      <w:r w:rsidRPr="008A0CC6">
        <w:rPr>
          <w:bCs/>
          <w:sz w:val="24"/>
          <w:szCs w:val="24"/>
          <w:lang w:bidi="ru-RU"/>
        </w:rPr>
        <w:t>задание ориентировано на совершенствование умений самостоятельно работать с психолого-педагогической литературой, с полученным фактическим материалом; на развитие педагогического мышления, индивидуально- творческого стиля деятельности, формирование профессиональных качеств речи будущего специалиста.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Требования к оформлению сообщения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Сообщение – небольшой доклад (продолжительностью 3-5 мин.) на какую-либо тему, информация о каком-либо событии.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Работать над сообщением рекомендуется в следующей последовательности:</w:t>
      </w:r>
    </w:p>
    <w:p w:rsidR="008A0CC6" w:rsidRPr="008A0CC6" w:rsidRDefault="008A0CC6" w:rsidP="00C529F1">
      <w:pPr>
        <w:numPr>
          <w:ilvl w:val="0"/>
          <w:numId w:val="43"/>
        </w:numPr>
        <w:shd w:val="clear" w:color="auto" w:fill="FFFFFF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изучить суть вопроса;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•хорошо продумать и составить план сообщения;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тщательно продумать правильность изложенного в сообщении факта, систематизировать аргументы в его защиту или против</w:t>
      </w:r>
    </w:p>
    <w:p w:rsidR="008A0CC6" w:rsidRDefault="008A0CC6" w:rsidP="008A0CC6">
      <w:pPr>
        <w:ind w:left="720"/>
        <w:rPr>
          <w:b/>
          <w:bCs/>
          <w:sz w:val="24"/>
          <w:szCs w:val="24"/>
        </w:rPr>
      </w:pPr>
    </w:p>
    <w:p w:rsidR="008A0CC6" w:rsidRPr="00921651" w:rsidRDefault="008A0CC6" w:rsidP="008A0CC6">
      <w:pPr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</w:t>
      </w:r>
      <w:r w:rsidRPr="00921651">
        <w:rPr>
          <w:b/>
          <w:bCs/>
          <w:sz w:val="24"/>
          <w:szCs w:val="24"/>
        </w:rPr>
        <w:t xml:space="preserve">) Подготовка </w:t>
      </w:r>
      <w:r>
        <w:rPr>
          <w:b/>
          <w:bCs/>
          <w:sz w:val="24"/>
          <w:szCs w:val="24"/>
        </w:rPr>
        <w:t>доклада</w:t>
      </w:r>
    </w:p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9"/>
        <w:gridCol w:w="1055"/>
        <w:gridCol w:w="1566"/>
        <w:gridCol w:w="2525"/>
      </w:tblGrid>
      <w:tr w:rsidR="008A0CC6" w:rsidRPr="00921651" w:rsidTr="00E80E84">
        <w:tc>
          <w:tcPr>
            <w:tcW w:w="4199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Дата</w:t>
            </w:r>
          </w:p>
        </w:tc>
        <w:tc>
          <w:tcPr>
            <w:tcW w:w="1566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Форма</w:t>
            </w: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Работы</w:t>
            </w:r>
          </w:p>
        </w:tc>
        <w:tc>
          <w:tcPr>
            <w:tcW w:w="252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Самостоятельная работа в часах</w:t>
            </w:r>
          </w:p>
        </w:tc>
      </w:tr>
      <w:tr w:rsidR="008A0CC6" w:rsidRPr="00921651" w:rsidTr="00E80E84">
        <w:trPr>
          <w:trHeight w:val="219"/>
        </w:trPr>
        <w:tc>
          <w:tcPr>
            <w:tcW w:w="4199" w:type="dxa"/>
          </w:tcPr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11. </w:t>
            </w:r>
            <w:r w:rsidRPr="008A0CC6">
              <w:rPr>
                <w:rFonts w:cs="Times New Roman"/>
                <w:szCs w:val="24"/>
              </w:rPr>
              <w:t>Принципы, методы и организационные формы обучения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 w:rsidRPr="008A0CC6">
              <w:rPr>
                <w:rFonts w:cs="Times New Roman"/>
                <w:szCs w:val="24"/>
              </w:rPr>
              <w:t xml:space="preserve"> в вузе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Pr="00921651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13. </w:t>
            </w:r>
            <w:r w:rsidRPr="008A0CC6">
              <w:rPr>
                <w:rFonts w:cs="Times New Roman"/>
                <w:szCs w:val="24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2525" w:type="dxa"/>
          </w:tcPr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  <w:lang w:val="en-US"/>
              </w:rPr>
              <w:t>5</w:t>
            </w:r>
            <w:r w:rsidRPr="00921651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час.</w:t>
            </w:r>
          </w:p>
        </w:tc>
      </w:tr>
    </w:tbl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</w:p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Заочная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9"/>
        <w:gridCol w:w="1055"/>
        <w:gridCol w:w="1566"/>
        <w:gridCol w:w="2525"/>
      </w:tblGrid>
      <w:tr w:rsidR="008A0CC6" w:rsidRPr="00921651" w:rsidTr="00E80E84">
        <w:tc>
          <w:tcPr>
            <w:tcW w:w="4199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Тема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Дата</w:t>
            </w:r>
          </w:p>
        </w:tc>
        <w:tc>
          <w:tcPr>
            <w:tcW w:w="1566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Форма</w:t>
            </w: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Работы</w:t>
            </w:r>
          </w:p>
        </w:tc>
        <w:tc>
          <w:tcPr>
            <w:tcW w:w="252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Самостоятельная работа в часах</w:t>
            </w:r>
          </w:p>
        </w:tc>
      </w:tr>
      <w:tr w:rsidR="008A0CC6" w:rsidRPr="00921651" w:rsidTr="00E80E84">
        <w:trPr>
          <w:trHeight w:val="368"/>
        </w:trPr>
        <w:tc>
          <w:tcPr>
            <w:tcW w:w="4199" w:type="dxa"/>
          </w:tcPr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11. </w:t>
            </w:r>
            <w:r w:rsidRPr="008A0CC6">
              <w:rPr>
                <w:rFonts w:cs="Times New Roman"/>
                <w:szCs w:val="24"/>
              </w:rPr>
              <w:t>Принципы, методы и организационные формы обучения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 w:rsidRPr="008A0CC6">
              <w:rPr>
                <w:rFonts w:cs="Times New Roman"/>
                <w:szCs w:val="24"/>
              </w:rPr>
              <w:t xml:space="preserve"> в вузе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Pr="00921651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13. </w:t>
            </w:r>
            <w:r w:rsidRPr="008A0CC6">
              <w:rPr>
                <w:rFonts w:cs="Times New Roman"/>
                <w:szCs w:val="24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2525" w:type="dxa"/>
          </w:tcPr>
          <w:p w:rsidR="008A0CC6" w:rsidRDefault="00D64B05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A0CC6" w:rsidRPr="00921651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час.</w:t>
            </w:r>
          </w:p>
        </w:tc>
      </w:tr>
    </w:tbl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b/>
          <w:sz w:val="24"/>
          <w:szCs w:val="24"/>
        </w:rPr>
        <w:t>Цель выполнения задания</w:t>
      </w:r>
      <w:r w:rsidRPr="00D64B05">
        <w:rPr>
          <w:sz w:val="24"/>
          <w:szCs w:val="24"/>
        </w:rPr>
        <w:t xml:space="preserve">: задание ориентировано на совершенствование умений самостоятельно работать с психолого-педагогической литературой в области воспитания, с полученным фактическим материалом; на развитие педагогического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специалиста. </w:t>
      </w:r>
    </w:p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b/>
          <w:sz w:val="24"/>
          <w:szCs w:val="24"/>
        </w:rPr>
        <w:t>Требования к оформлению доклада</w:t>
      </w:r>
      <w:r w:rsidRPr="00D64B05">
        <w:rPr>
          <w:sz w:val="24"/>
          <w:szCs w:val="24"/>
        </w:rPr>
        <w:t xml:space="preserve">. </w:t>
      </w:r>
      <w:r w:rsidRPr="00D64B05">
        <w:rPr>
          <w:b/>
          <w:sz w:val="24"/>
          <w:szCs w:val="24"/>
        </w:rPr>
        <w:t>Доклад</w:t>
      </w:r>
      <w:r w:rsidRPr="00D64B05">
        <w:rPr>
          <w:sz w:val="24"/>
          <w:szCs w:val="24"/>
        </w:rPr>
        <w:t xml:space="preserve"> -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обобщѐнное изложение результатов проведѐнных исследований, экспериментов и разработок, известных широкому кругу специалистов в отрасли научных знаний. </w:t>
      </w:r>
    </w:p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sz w:val="24"/>
          <w:szCs w:val="24"/>
        </w:rPr>
        <w:t>Работать над докладом рекомендуется в следующей последовательности: глубоко изучить рекомендованную литературу по данному вопросу; критически оценивать привлекаемую для доклада научную литературу, подумать над правильностью и доказательностью выдвигаемых автором тех или иных положений; хорошо продумать и составить подробный план доклада;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sz w:val="24"/>
          <w:szCs w:val="24"/>
        </w:rPr>
        <w:t xml:space="preserve"> 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 </w:t>
      </w:r>
    </w:p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sz w:val="24"/>
          <w:szCs w:val="24"/>
        </w:rPr>
        <w:t>• сделать необходимые ссылки на использованную в докладе психолого-педагогическую литературу, другие источники; подготовить необходимые к работе иллюстрации, умело использовать личные наблюдения, педагогический опыт и эксперименты.</w:t>
      </w:r>
    </w:p>
    <w:p w:rsidR="0086547D" w:rsidRDefault="0086547D" w:rsidP="0086547D">
      <w:pPr>
        <w:jc w:val="both"/>
        <w:rPr>
          <w:b/>
          <w:bCs/>
          <w:sz w:val="24"/>
          <w:szCs w:val="24"/>
        </w:rPr>
      </w:pPr>
    </w:p>
    <w:p w:rsidR="0086547D" w:rsidRDefault="0086547D" w:rsidP="0086547D">
      <w:pPr>
        <w:jc w:val="both"/>
        <w:rPr>
          <w:b/>
          <w:bCs/>
          <w:sz w:val="24"/>
          <w:szCs w:val="24"/>
        </w:rPr>
      </w:pPr>
      <w:r w:rsidRPr="0086547D">
        <w:rPr>
          <w:b/>
          <w:bCs/>
          <w:sz w:val="24"/>
          <w:szCs w:val="24"/>
        </w:rPr>
        <w:t>Промежуточная аттестация в  форме экзамена</w:t>
      </w:r>
    </w:p>
    <w:p w:rsidR="0086547D" w:rsidRPr="0086547D" w:rsidRDefault="0086547D" w:rsidP="0086547D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86547D" w:rsidRPr="0086547D" w:rsidTr="0086547D">
        <w:tc>
          <w:tcPr>
            <w:tcW w:w="769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Требования к результатам выполнения проекта и процедуре оценивания</w:t>
            </w:r>
          </w:p>
        </w:tc>
      </w:tr>
      <w:tr w:rsidR="0086547D" w:rsidRPr="0086547D" w:rsidTr="0086547D">
        <w:tc>
          <w:tcPr>
            <w:tcW w:w="769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Экзамен</w:t>
            </w:r>
          </w:p>
        </w:tc>
        <w:tc>
          <w:tcPr>
            <w:tcW w:w="7790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 xml:space="preserve">Проводится в учебной аудитории письменно, состоит из 2-х </w:t>
            </w:r>
            <w:proofErr w:type="gramStart"/>
            <w:r w:rsidRPr="0086547D">
              <w:rPr>
                <w:sz w:val="24"/>
                <w:szCs w:val="24"/>
              </w:rPr>
              <w:t>вопросов ,</w:t>
            </w:r>
            <w:proofErr w:type="gramEnd"/>
            <w:r w:rsidRPr="0086547D">
              <w:rPr>
                <w:sz w:val="24"/>
                <w:szCs w:val="24"/>
              </w:rPr>
              <w:t xml:space="preserve"> Вопросы студенты получают от преподавателя вместе с листом для ответов, время, отводимое на выполнение задания составляет 15 минут. При выполнении задания недопустимо пользоваться вспомогательными материалами, в т.ч. в сети Интернет </w:t>
            </w:r>
          </w:p>
          <w:p w:rsidR="0086547D" w:rsidRPr="0086547D" w:rsidRDefault="0086547D" w:rsidP="0086547D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86547D" w:rsidRPr="0086547D" w:rsidRDefault="0086547D" w:rsidP="0086547D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86547D" w:rsidRPr="0086547D" w:rsidTr="0086547D">
        <w:tc>
          <w:tcPr>
            <w:tcW w:w="9917" w:type="dxa"/>
            <w:gridSpan w:val="3"/>
            <w:shd w:val="clear" w:color="auto" w:fill="auto"/>
          </w:tcPr>
          <w:p w:rsidR="0086547D" w:rsidRPr="00277896" w:rsidRDefault="0086547D" w:rsidP="0086547D">
            <w:pPr>
              <w:pStyle w:val="a7"/>
              <w:jc w:val="both"/>
              <w:rPr>
                <w:rFonts w:cs="Times New Roman"/>
                <w:b/>
                <w:iCs/>
                <w:szCs w:val="24"/>
              </w:rPr>
            </w:pPr>
            <w:r w:rsidRPr="0086547D">
              <w:rPr>
                <w:szCs w:val="24"/>
              </w:rPr>
              <w:lastRenderedPageBreak/>
              <w:t>Темы для экзамена: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>Объект, предмет и задачи педагогики высшей школы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Система антропологических наук и место в ней педагогики высшей школы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Развитие высшего образования за рубежом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Развитие высшего образования в России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Эмпирические и теоретические методы педагогического исследования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Основные понятия или категории педагогики высшей школы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Содержание и характеристика учебно-методического комплекса (УМК)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Принципы и методы педагогического исследования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Современные стратегии модернизации высшего образования в России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Психологические основания процесса обучения в высшей школе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Учет индивидуально-психологических различий  обучающихся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Ошибки и стереотипы педагогической стратегии, затрудняющие эффективное взаимодействие.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 Учет </w:t>
            </w:r>
            <w:r w:rsidRPr="00277896">
              <w:rPr>
                <w:rFonts w:cs="Times New Roman"/>
                <w:color w:val="000000"/>
                <w:szCs w:val="24"/>
              </w:rPr>
              <w:t>возрастных особенностей  обучающихся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>Характеристика государственных образовательных стандартов высшего  образования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>Педагогическая этика и такт педагога высшей школы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Характеристика педагогического общения. </w:t>
            </w:r>
            <w:r w:rsidRPr="00277896">
              <w:rPr>
                <w:rFonts w:cs="Times New Roman"/>
                <w:color w:val="000000"/>
                <w:szCs w:val="24"/>
              </w:rPr>
              <w:t>Стили педагогического общения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Связь цели воспитания с идеалом личности и общества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Целостный процесс формирования личности в высшей школе. Понятия: разносторонность, гармоничность, целостность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Показатели качества обучения в высшей школе. Цели, содержание и организация учебного процесса в высшей школе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Личность как предмет обучения и воспитания в высшей школе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Понятие «принцип воспитания». Классификация принципов воспитания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Применение методов психодиагностики в высшей школе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Понятие «метод воспитания». Классификация методов воспитания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Мотивация и обучение. Изучение мотивации студентов в процессе образования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«Компетенции» и компетентность» - ключевые понятия современного образования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Кредитно-модульная и модульно рейтинговая технологии обучения как педагогические инновации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Процесс вузовского обучения и его характеристика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Профессиональные деформации в педагогической деятельности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Общее понятие о методе, приеме и средстве обучения в вузе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Профессиональные и личностные качества преподавателя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Классификация методов обучения в вузе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Структура профессиональной деятельности преподавателя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Педагогическое руководство самообразованием студентов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Педагогические способности и способы их развития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Проблема взаимодействия коллектива и личности в педагогике. Развитие студенческого коллектива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Болонское соглашение: цели, задачи, основные положения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Выдающиеся мыслители, педагоги, мастера культуры о творчестве и педагогическом мастерстве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 xml:space="preserve">Характерологические особенности личности студента 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Определение понятия «педагогическое мастерство. Структура педагогического мастерства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Характеристика интерактивных методов обучения в вузе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Современные педагогические технологии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Научно-исследовательская работа студентов в вузе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Направления воспитательной работы в вузе</w:t>
            </w:r>
          </w:p>
          <w:p w:rsidR="0086547D" w:rsidRPr="0086547D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szCs w:val="24"/>
                <w:lang w:bidi="ar-SA"/>
              </w:rPr>
            </w:pPr>
            <w:r w:rsidRPr="0086547D">
              <w:rPr>
                <w:rFonts w:cs="Times New Roman"/>
                <w:color w:val="000000"/>
                <w:szCs w:val="24"/>
              </w:rPr>
              <w:lastRenderedPageBreak/>
              <w:t>Характеристика «Закона  об образовании в Российской Федерации»</w:t>
            </w:r>
          </w:p>
          <w:p w:rsidR="0086547D" w:rsidRPr="0086547D" w:rsidRDefault="0086547D" w:rsidP="0086547D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</w:tbl>
    <w:p w:rsidR="004127ED" w:rsidRPr="0076385E" w:rsidRDefault="004127ED" w:rsidP="004127ED">
      <w:pPr>
        <w:rPr>
          <w:rFonts w:eastAsia="Calibri"/>
          <w:b/>
          <w:sz w:val="24"/>
          <w:szCs w:val="24"/>
        </w:rPr>
      </w:pPr>
      <w:r w:rsidRPr="0076385E">
        <w:rPr>
          <w:rFonts w:eastAsia="Calibri"/>
          <w:b/>
          <w:sz w:val="24"/>
          <w:szCs w:val="24"/>
        </w:rPr>
        <w:lastRenderedPageBreak/>
        <w:t>Фонд тестовых заданий</w:t>
      </w:r>
    </w:p>
    <w:p w:rsidR="004127ED" w:rsidRPr="0076385E" w:rsidRDefault="004127ED" w:rsidP="004127ED">
      <w:pPr>
        <w:jc w:val="center"/>
        <w:rPr>
          <w:rFonts w:eastAsia="Calibri"/>
          <w:sz w:val="24"/>
          <w:szCs w:val="24"/>
        </w:rPr>
      </w:pPr>
    </w:p>
    <w:p w:rsidR="004127ED" w:rsidRPr="00BC7B07" w:rsidRDefault="004127ED" w:rsidP="004127ED">
      <w:pPr>
        <w:spacing w:after="160" w:line="256" w:lineRule="auto"/>
        <w:rPr>
          <w:b/>
          <w:sz w:val="22"/>
          <w:szCs w:val="22"/>
        </w:rPr>
      </w:pPr>
      <w:r w:rsidRPr="00BC7B07">
        <w:rPr>
          <w:b/>
          <w:sz w:val="22"/>
          <w:szCs w:val="22"/>
        </w:rPr>
        <w:t>Выбор одного варианта ответа из предложенного множества</w:t>
      </w:r>
    </w:p>
    <w:p w:rsidR="004127ED" w:rsidRPr="00BC7B07" w:rsidRDefault="004127ED" w:rsidP="004127ED">
      <w:pPr>
        <w:spacing w:after="160" w:line="256" w:lineRule="auto"/>
        <w:rPr>
          <w:b/>
          <w:sz w:val="22"/>
          <w:szCs w:val="22"/>
        </w:rPr>
      </w:pPr>
      <w:r w:rsidRPr="00BC7B07">
        <w:rPr>
          <w:b/>
          <w:sz w:val="22"/>
          <w:szCs w:val="22"/>
        </w:rPr>
        <w:t>Тест № 1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25"/>
        <w:gridCol w:w="2329"/>
        <w:gridCol w:w="2795"/>
        <w:gridCol w:w="142"/>
        <w:gridCol w:w="3254"/>
      </w:tblGrid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№ п</w:t>
            </w:r>
            <w:r w:rsidRPr="00EF520B">
              <w:rPr>
                <w:b/>
                <w:sz w:val="22"/>
                <w:szCs w:val="22"/>
                <w:lang w:val="en-US"/>
              </w:rPr>
              <w:t>/</w:t>
            </w:r>
            <w:r w:rsidRPr="00EF520B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Компетенция</w:t>
            </w:r>
          </w:p>
          <w:p w:rsidR="004127ED" w:rsidRPr="00EF520B" w:rsidRDefault="004127ED" w:rsidP="00720DE9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(часть компетенции)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Вопрос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Варианты ответов</w:t>
            </w:r>
          </w:p>
        </w:tc>
      </w:tr>
      <w:tr w:rsidR="004127ED" w:rsidRPr="00EF520B" w:rsidTr="00720DE9">
        <w:trPr>
          <w:trHeight w:val="112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 xml:space="preserve">УК-3 - </w:t>
            </w:r>
            <w:r w:rsidRPr="00EF520B">
              <w:rPr>
                <w:sz w:val="22"/>
                <w:szCs w:val="22"/>
              </w:rPr>
              <w:t>Способен организовывать и руководить работой команды, вырабатывать командную стратегию  для достижения поставленной цели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spacing w:val="-9"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Предметом педагогики высшей школы является: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pacing w:val="-6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воспитание ребенка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pacing w:val="-6"/>
                <w:sz w:val="22"/>
                <w:szCs w:val="22"/>
              </w:rPr>
              <w:t>б) обучение студентов</w:t>
            </w:r>
          </w:p>
          <w:p w:rsidR="004127ED" w:rsidRPr="00EF520B" w:rsidRDefault="004127ED" w:rsidP="00720DE9">
            <w:pPr>
              <w:rPr>
                <w:iCs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воспитание, образование, обучение студентов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В переводе с древнегреческого языка педагогика означает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детовождение</w:t>
            </w:r>
            <w:proofErr w:type="spellEnd"/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воспроизведение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управление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закрепление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Воспитание - это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процесс </w:t>
            </w:r>
          </w:p>
          <w:p w:rsidR="004127ED" w:rsidRPr="00EF520B" w:rsidRDefault="004127ED" w:rsidP="00720DE9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 формирования личности с целью подготовки к общественной,     производственной и культурной деятельности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воспитательная работа с детьми в учебно-воспитательном учреждении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привитие соответствующих норм и правил поведения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 развитие творческих сил и способностей человека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д)  передача знаний, умений, навыков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 xml:space="preserve">Образование это- 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 а) результат целенаправленных взаимоотношений между учителем и учащимися</w:t>
            </w:r>
          </w:p>
          <w:p w:rsidR="004127ED" w:rsidRPr="00EF520B" w:rsidRDefault="004127ED" w:rsidP="00720DE9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эффективное применение на практике накопленных научных знаний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процесс и результат обучения и воспитания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Обучение это -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деятельность человека с определенной целью</w:t>
            </w:r>
          </w:p>
          <w:p w:rsidR="004127ED" w:rsidRPr="00EF520B" w:rsidRDefault="004127ED" w:rsidP="00720DE9">
            <w:pPr>
              <w:ind w:left="284" w:hanging="284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совместная целенаправленная деятельность обучающего (преподавание) и    обучающегося (учение), в ходе которой осуществляется развитие личности, её образование и воспитание</w:t>
            </w:r>
          </w:p>
          <w:p w:rsidR="004127ED" w:rsidRPr="00EF520B" w:rsidRDefault="004127ED" w:rsidP="00720DE9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в)  влияние внешних и внутренних факторов на процесс формирования </w:t>
            </w:r>
            <w:r w:rsidRPr="00EF520B">
              <w:rPr>
                <w:rFonts w:eastAsia="TimesNewRomanPSMT"/>
                <w:sz w:val="22"/>
                <w:szCs w:val="22"/>
              </w:rPr>
              <w:lastRenderedPageBreak/>
              <w:t>личности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формирование личностных качеств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д)   процесс учения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Самообразование -это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саморазвитие личностных качеств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целенаправленное взаимодействие учителя и учащихся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учебный процесс под руководством педагога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г) процесс и результат целенаправленной познавательной деятельности человека </w:t>
            </w:r>
          </w:p>
          <w:p w:rsidR="004127ED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proofErr w:type="gramStart"/>
            <w:r w:rsidRPr="00EF520B">
              <w:rPr>
                <w:rFonts w:eastAsia="TimesNewRomanPSMT"/>
                <w:sz w:val="22"/>
                <w:szCs w:val="22"/>
              </w:rPr>
              <w:t>д)самосовершенствование</w:t>
            </w:r>
            <w:proofErr w:type="gramEnd"/>
            <w:r w:rsidRPr="00EF520B">
              <w:rPr>
                <w:rFonts w:eastAsia="TimesNewRomanPSMT"/>
                <w:sz w:val="22"/>
                <w:szCs w:val="22"/>
              </w:rPr>
              <w:t xml:space="preserve"> с помощью массово-информационной среды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Педагогическая технология – это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набор форм, методов, приемов обучения,  используемых в образовательном процессе в соответствии с поставленными целями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 инструментарий достижения цели обучения</w:t>
            </w:r>
          </w:p>
          <w:p w:rsidR="004127ED" w:rsidRPr="00EF520B" w:rsidRDefault="004127ED" w:rsidP="00720DE9">
            <w:pPr>
              <w:ind w:left="142" w:hanging="142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в)  совокупность положений, раскрывающих содержание какой-либо теории, концепции или категории в системе науки</w:t>
            </w:r>
          </w:p>
          <w:p w:rsidR="004127ED" w:rsidRPr="00EF520B" w:rsidRDefault="004127ED" w:rsidP="00720DE9">
            <w:pPr>
              <w:ind w:left="142" w:hanging="142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г) устойчивость результатов, полученных при повторном контроле, а также близких результатов при его проведении разными преподавателями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Дидактику как систему научных знаний разработал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Аристотель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 Д.Локк</w:t>
            </w:r>
            <w:r w:rsidRPr="00EF520B">
              <w:rPr>
                <w:sz w:val="22"/>
                <w:szCs w:val="22"/>
              </w:rPr>
              <w:br/>
              <w:t>в) К.Д.Ушинский</w:t>
            </w:r>
            <w:r w:rsidRPr="00EF520B">
              <w:rPr>
                <w:sz w:val="22"/>
                <w:szCs w:val="22"/>
              </w:rPr>
              <w:br/>
              <w:t>г) Я.А. Коменский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="ArialMT"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Сторонником идеи свободного воспитания в России был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а)  А.С.Макаренко</w:t>
            </w:r>
          </w:p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Л.Н.Толстой</w:t>
            </w:r>
          </w:p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в) К.Д Ушинский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В.А.Сухомлинский</w:t>
            </w:r>
          </w:p>
        </w:tc>
      </w:tr>
      <w:tr w:rsidR="004127ED" w:rsidRPr="00EF520B" w:rsidTr="00720DE9">
        <w:trPr>
          <w:trHeight w:val="11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Стадии развития коллектива разработал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К.Д. Ушинский</w:t>
            </w:r>
          </w:p>
          <w:p w:rsidR="004127ED" w:rsidRPr="00EF520B" w:rsidRDefault="004127ED" w:rsidP="00720DE9">
            <w:pPr>
              <w:rPr>
                <w:rFonts w:eastAsiaTheme="minorHAnsi"/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А.С. Макаренко</w:t>
            </w:r>
          </w:p>
          <w:p w:rsidR="004127ED" w:rsidRPr="00EF520B" w:rsidRDefault="004127ED" w:rsidP="00720DE9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Я.А. Коменский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г)  В.А. Сухомлинский</w:t>
            </w:r>
          </w:p>
        </w:tc>
      </w:tr>
      <w:tr w:rsidR="004127ED" w:rsidRPr="00EF520B" w:rsidTr="00720DE9">
        <w:trPr>
          <w:trHeight w:val="255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  <w:lang w:eastAsia="en-US"/>
              </w:rPr>
            </w:pPr>
            <w:r w:rsidRPr="00EF520B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Методы воспитания это</w:t>
            </w:r>
          </w:p>
          <w:p w:rsidR="004127ED" w:rsidRPr="00EF520B" w:rsidRDefault="004127ED" w:rsidP="00720DE9">
            <w:pPr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виды деятельности (игровая, трудовая, учебная)</w:t>
            </w:r>
          </w:p>
          <w:p w:rsidR="004127ED" w:rsidRPr="00EF520B" w:rsidRDefault="004127ED" w:rsidP="00720DE9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предметы материальной и духовной культуры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pacing w:val="-8"/>
                <w:sz w:val="22"/>
                <w:szCs w:val="22"/>
              </w:rPr>
              <w:t>г) способы педагогического воздействия с целью решения задач воспитания</w:t>
            </w:r>
            <w:r w:rsidRPr="00EF520B">
              <w:rPr>
                <w:spacing w:val="-8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д) основополагающие требования к процессу воспитания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 методам убеждения или формирования сознания личности относятся: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pacing w:val="-8"/>
                <w:sz w:val="22"/>
                <w:szCs w:val="22"/>
              </w:rPr>
              <w:t>а) этическая беседа</w:t>
            </w:r>
          </w:p>
          <w:p w:rsidR="004127ED" w:rsidRPr="00EF520B" w:rsidRDefault="004127ED" w:rsidP="00720DE9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упражнение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pacing w:val="-7"/>
                <w:sz w:val="22"/>
                <w:szCs w:val="22"/>
              </w:rPr>
              <w:t xml:space="preserve">в)  </w:t>
            </w:r>
            <w:r w:rsidRPr="00EF520B">
              <w:rPr>
                <w:spacing w:val="-9"/>
                <w:sz w:val="22"/>
                <w:szCs w:val="22"/>
              </w:rPr>
              <w:t>наказание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г) поощрение</w:t>
            </w:r>
          </w:p>
        </w:tc>
      </w:tr>
      <w:tr w:rsidR="004127ED" w:rsidRPr="00EF520B" w:rsidTr="00720DE9">
        <w:trPr>
          <w:trHeight w:val="10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К методам стимулирования поведения и деятельности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лекция, беседа</w:t>
            </w:r>
          </w:p>
          <w:p w:rsidR="004127ED" w:rsidRPr="00EF520B" w:rsidRDefault="004127ED" w:rsidP="00720DE9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б)  упражнения</w:t>
            </w:r>
          </w:p>
          <w:p w:rsidR="004127ED" w:rsidRPr="00EF520B" w:rsidRDefault="004127ED" w:rsidP="00720DE9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в) приучение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г) поощрение, наказание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Основными приемами самовоспитания является: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самоанализ, самооценка, самоконтроль, саморегуляция, самоосуждение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самоприказ</w:t>
            </w:r>
            <w:proofErr w:type="spellEnd"/>
            <w:r w:rsidRPr="00EF520B">
              <w:rPr>
                <w:rFonts w:eastAsia="TimesNewRomanPSMT"/>
                <w:sz w:val="22"/>
                <w:szCs w:val="22"/>
              </w:rPr>
              <w:t>, критика, замечания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ситуации доверия, контроля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состязания, показ образцов, создание ситуаций успеха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Факторы развития личности –это: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наследственность</w:t>
            </w:r>
          </w:p>
          <w:p w:rsidR="004127ED" w:rsidRPr="00EF520B" w:rsidRDefault="004127ED" w:rsidP="00720DE9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среда</w:t>
            </w:r>
          </w:p>
          <w:p w:rsidR="004127ED" w:rsidRPr="00EF520B" w:rsidRDefault="004127ED" w:rsidP="00720DE9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воспитание</w:t>
            </w:r>
          </w:p>
          <w:p w:rsidR="004127ED" w:rsidRPr="00EF520B" w:rsidRDefault="004127ED" w:rsidP="00720DE9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8"/>
                <w:sz w:val="22"/>
                <w:szCs w:val="22"/>
              </w:rPr>
              <w:t>г) собственная деятельность человека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д) все перечисленные 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Дидактика —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раздел педагогики, изучающий процесс воспитания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отрасль педагогики, разрабатывающая теорию обучения и образования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TimesNewRomanPSMT"/>
                <w:sz w:val="22"/>
                <w:szCs w:val="22"/>
              </w:rPr>
              <w:t>наука о закономерностях развития личности</w:t>
            </w:r>
          </w:p>
          <w:p w:rsidR="004127ED" w:rsidRPr="00EF520B" w:rsidRDefault="004127ED" w:rsidP="00720DE9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наука о подрастающем поколении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Предметом дидактики является:</w:t>
            </w:r>
          </w:p>
          <w:p w:rsidR="004127ED" w:rsidRPr="00EF520B" w:rsidRDefault="004127ED" w:rsidP="00720DE9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обучение как средство образования и воспитания</w:t>
            </w:r>
          </w:p>
          <w:p w:rsidR="004127ED" w:rsidRPr="00EF520B" w:rsidRDefault="004127ED" w:rsidP="00720DE9">
            <w:pPr>
              <w:rPr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б) </w:t>
            </w:r>
            <w:r w:rsidRPr="00EF520B">
              <w:rPr>
                <w:spacing w:val="-6"/>
                <w:sz w:val="22"/>
                <w:szCs w:val="22"/>
              </w:rPr>
              <w:t xml:space="preserve"> </w:t>
            </w:r>
            <w:r w:rsidRPr="00EF520B">
              <w:rPr>
                <w:spacing w:val="-8"/>
                <w:sz w:val="22"/>
                <w:szCs w:val="22"/>
              </w:rPr>
              <w:t>всестороннее развитие личности</w:t>
            </w:r>
          </w:p>
          <w:p w:rsidR="004127ED" w:rsidRPr="00EF520B" w:rsidRDefault="004127ED" w:rsidP="00720DE9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формирование мировоззрения</w:t>
            </w:r>
          </w:p>
          <w:p w:rsidR="004127ED" w:rsidRPr="00EF520B" w:rsidRDefault="004127ED" w:rsidP="00720DE9">
            <w:pPr>
              <w:ind w:left="142" w:hanging="142"/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г) процесс учения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Процесс учения –это:</w:t>
            </w:r>
          </w:p>
          <w:p w:rsidR="004127ED" w:rsidRPr="00EF520B" w:rsidRDefault="004127ED" w:rsidP="00720DE9">
            <w:pPr>
              <w:jc w:val="both"/>
              <w:rPr>
                <w:sz w:val="22"/>
                <w:szCs w:val="22"/>
              </w:rPr>
            </w:pPr>
          </w:p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ind w:left="142" w:hanging="142"/>
              <w:rPr>
                <w:spacing w:val="-12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процесс взаимодействия обучающего и обучающегося, направленный на овладение системой знаний, умений и навыков</w:t>
            </w:r>
          </w:p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pacing w:val="-12"/>
                <w:sz w:val="22"/>
                <w:szCs w:val="22"/>
              </w:rPr>
              <w:t xml:space="preserve">б) </w:t>
            </w:r>
            <w:r w:rsidRPr="00EF520B">
              <w:rPr>
                <w:spacing w:val="-9"/>
                <w:sz w:val="22"/>
                <w:szCs w:val="22"/>
              </w:rPr>
              <w:t>познавательная деятельность учащегося, направленная на овладение системой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знаний, умений и навыков</w:t>
            </w:r>
          </w:p>
          <w:p w:rsidR="004127ED" w:rsidRPr="00EF520B" w:rsidRDefault="004127ED" w:rsidP="00720DE9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</w:t>
            </w:r>
            <w:r w:rsidRPr="00EF520B">
              <w:rPr>
                <w:spacing w:val="-8"/>
                <w:sz w:val="22"/>
                <w:szCs w:val="22"/>
              </w:rPr>
              <w:t xml:space="preserve">процесс и результат усвоения </w:t>
            </w:r>
            <w:r w:rsidRPr="00EF520B">
              <w:rPr>
                <w:spacing w:val="-8"/>
                <w:sz w:val="22"/>
                <w:szCs w:val="22"/>
              </w:rPr>
              <w:lastRenderedPageBreak/>
              <w:t>определенной системы знаний, умений и навыков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Методы обучения, при которых источником знаний является устное или печатное слово —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словесные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наглядные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практические</w:t>
            </w:r>
          </w:p>
          <w:p w:rsidR="004127ED" w:rsidRPr="00EF520B" w:rsidRDefault="004127ED" w:rsidP="00720DE9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иллюстрационные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Наглядными методами обучения является:</w:t>
            </w:r>
          </w:p>
          <w:p w:rsidR="004127ED" w:rsidRPr="00EF520B" w:rsidRDefault="004127ED" w:rsidP="00720DE9">
            <w:pPr>
              <w:jc w:val="both"/>
              <w:rPr>
                <w:rFonts w:eastAsia="TimesNewRomanPSMT"/>
                <w:sz w:val="22"/>
                <w:szCs w:val="22"/>
              </w:rPr>
            </w:pPr>
          </w:p>
          <w:p w:rsidR="004127ED" w:rsidRPr="00EF520B" w:rsidRDefault="004127ED" w:rsidP="00720DE9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составление таблиц, графиков, диаграмм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лабораторные работы, упражнения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TimesNewRomanPSMT"/>
                <w:sz w:val="22"/>
                <w:szCs w:val="22"/>
              </w:rPr>
              <w:t>беседа, рассказ, инструктаж</w:t>
            </w:r>
          </w:p>
          <w:p w:rsidR="004127ED" w:rsidRPr="00EF520B" w:rsidRDefault="004127ED" w:rsidP="00720DE9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иллюстрация, демонстрация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</w:p>
          <w:p w:rsidR="004127ED" w:rsidRPr="00EF520B" w:rsidRDefault="004127ED" w:rsidP="00720DE9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Компетенции – это:</w:t>
            </w:r>
          </w:p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характеристики, благодаря которым достигается высокая результативность в той или иной деятельности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 </w:t>
            </w:r>
            <w:r w:rsidRPr="00EF520B">
              <w:rPr>
                <w:rFonts w:eastAsia="TimesNewRomanPSMT"/>
                <w:sz w:val="22"/>
                <w:szCs w:val="22"/>
              </w:rPr>
              <w:t>отдельные умения и навыки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качества, передаваемые по наследству</w:t>
            </w:r>
          </w:p>
          <w:p w:rsidR="004127ED" w:rsidRPr="00EF520B" w:rsidRDefault="004127ED" w:rsidP="00720DE9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индивидуально-психологические особенности личности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а) навыки</w:t>
            </w:r>
          </w:p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умения</w:t>
            </w:r>
          </w:p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ArialMT"/>
                <w:sz w:val="22"/>
                <w:szCs w:val="22"/>
              </w:rPr>
              <w:t>знания</w:t>
            </w:r>
          </w:p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способности</w:t>
            </w:r>
          </w:p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</w:p>
          <w:p w:rsidR="004127ED" w:rsidRPr="00EF520B" w:rsidRDefault="004127ED" w:rsidP="00720DE9">
            <w:pPr>
              <w:jc w:val="both"/>
              <w:rPr>
                <w:rFonts w:eastAsiaTheme="minorHAnsi"/>
                <w:spacing w:val="-7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невербальным общением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</w:t>
            </w:r>
            <w:r w:rsidRPr="00EF520B">
              <w:rPr>
                <w:rFonts w:eastAsia="TimesNewRomanPSMT"/>
                <w:sz w:val="22"/>
                <w:szCs w:val="22"/>
              </w:rPr>
              <w:t>интерактивным общением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вербальным общением</w:t>
            </w:r>
          </w:p>
          <w:p w:rsidR="004127ED" w:rsidRPr="00EF520B" w:rsidRDefault="004127ED" w:rsidP="00720DE9">
            <w:pPr>
              <w:rPr>
                <w:rFonts w:eastAsia="TimesNewRomanPSMT"/>
                <w:sz w:val="22"/>
                <w:szCs w:val="22"/>
              </w:rPr>
            </w:pPr>
          </w:p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</w:p>
          <w:p w:rsidR="004127ED" w:rsidRPr="00EF520B" w:rsidRDefault="004127ED" w:rsidP="00720DE9">
            <w:pPr>
              <w:jc w:val="both"/>
              <w:rPr>
                <w:rFonts w:eastAsiaTheme="minorHAnsi"/>
                <w:spacing w:val="-7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Основные способы общения - просьба, совет, информация характеризуют: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авторитарный стиль </w:t>
            </w:r>
          </w:p>
          <w:p w:rsidR="004127ED" w:rsidRPr="00EF520B" w:rsidRDefault="004127ED" w:rsidP="00720DE9">
            <w:pPr>
              <w:rPr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либеральный стиль</w:t>
            </w:r>
          </w:p>
          <w:p w:rsidR="004127ED" w:rsidRPr="00EF520B" w:rsidRDefault="004127ED" w:rsidP="00720DE9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в) демократический стиль 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 активным методам обучения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лекция</w:t>
            </w:r>
          </w:p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портфолио</w:t>
            </w:r>
          </w:p>
          <w:p w:rsidR="004127ED" w:rsidRPr="00EF520B" w:rsidRDefault="004127ED" w:rsidP="00720DE9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в) тренинг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Эффективность процесса учения, в первую очередь, зависит от:</w:t>
            </w:r>
          </w:p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интенсивности подачи материала </w:t>
            </w:r>
          </w:p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активности студента </w:t>
            </w:r>
          </w:p>
          <w:p w:rsidR="004127ED" w:rsidRPr="00EF520B" w:rsidRDefault="004127ED" w:rsidP="00720DE9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в) качества донесения материала 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iCs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 современным образовательным технологиям с использованием технических средств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кейс-</w:t>
            </w:r>
            <w:proofErr w:type="spellStart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стади</w:t>
            </w:r>
            <w:proofErr w:type="spellEnd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портфолио </w:t>
            </w:r>
          </w:p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в) веб-квест </w:t>
            </w:r>
          </w:p>
          <w:p w:rsidR="004127ED" w:rsidRPr="00EF520B" w:rsidRDefault="004127ED" w:rsidP="00720DE9">
            <w:pPr>
              <w:jc w:val="both"/>
              <w:rPr>
                <w:spacing w:val="-7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Система высшего образования должна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lastRenderedPageBreak/>
              <w:t>обеспечивать:</w:t>
            </w:r>
          </w:p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lastRenderedPageBreak/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расширение кругозора, повышение уровня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lastRenderedPageBreak/>
              <w:t>образованности личности  посредством увеличения объема знаний и формирования компетенций</w:t>
            </w:r>
          </w:p>
          <w:p w:rsidR="004127ED" w:rsidRPr="00EF520B" w:rsidRDefault="004127ED" w:rsidP="00720DE9">
            <w:pPr>
              <w:jc w:val="both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развитие интеллектуального потенциала и позитивные изменения в </w:t>
            </w:r>
            <w:r w:rsidRPr="00EF520B">
              <w:rPr>
                <w:spacing w:val="-6"/>
                <w:sz w:val="22"/>
                <w:szCs w:val="22"/>
              </w:rPr>
              <w:t xml:space="preserve">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сознании личности </w:t>
            </w:r>
          </w:p>
          <w:p w:rsidR="004127ED" w:rsidRPr="00EF520B" w:rsidRDefault="004127ED" w:rsidP="00720DE9">
            <w:pPr>
              <w:jc w:val="both"/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в) увеличение объема знаний, формирование  профессиональных компетенций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Преимуществом онлайн-обучения является:</w:t>
            </w:r>
          </w:p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легкость усвоения материала </w:t>
            </w:r>
          </w:p>
          <w:p w:rsidR="004127ED" w:rsidRPr="00EF520B" w:rsidRDefault="004127ED" w:rsidP="00720DE9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гибкость и доступность </w:t>
            </w:r>
          </w:p>
          <w:p w:rsidR="004127ED" w:rsidRPr="00EF520B" w:rsidRDefault="004127ED" w:rsidP="00720DE9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высокое качество получаемых знаний </w:t>
            </w:r>
          </w:p>
        </w:tc>
      </w:tr>
      <w:tr w:rsidR="004127ED" w:rsidRPr="00EF520B" w:rsidTr="00720DE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30.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Понятие «педагогическая антропология» в научный оборот ввел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rFonts w:eastAsia="ArialMT"/>
                <w:sz w:val="22"/>
                <w:szCs w:val="22"/>
              </w:rPr>
              <w:t>Я.А. Коменский</w:t>
            </w:r>
          </w:p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Л.Н. Толстой</w:t>
            </w:r>
          </w:p>
          <w:p w:rsidR="004127ED" w:rsidRPr="00EF520B" w:rsidRDefault="004127ED" w:rsidP="00720DE9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в) К.Д. Ушинский;</w:t>
            </w:r>
          </w:p>
          <w:p w:rsidR="004127ED" w:rsidRPr="00EF520B" w:rsidRDefault="004127ED" w:rsidP="00720DE9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И.Я. Лернер</w:t>
            </w:r>
          </w:p>
        </w:tc>
      </w:tr>
    </w:tbl>
    <w:p w:rsidR="004127ED" w:rsidRPr="00EF520B" w:rsidRDefault="004127ED" w:rsidP="004127ED">
      <w:pPr>
        <w:spacing w:after="160" w:line="256" w:lineRule="auto"/>
        <w:rPr>
          <w:b/>
          <w:sz w:val="22"/>
          <w:szCs w:val="22"/>
        </w:rPr>
      </w:pPr>
      <w:r w:rsidRPr="00EF520B">
        <w:rPr>
          <w:b/>
          <w:sz w:val="22"/>
          <w:szCs w:val="22"/>
        </w:rPr>
        <w:t>Тест № 2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43"/>
        <w:gridCol w:w="2420"/>
        <w:gridCol w:w="3195"/>
        <w:gridCol w:w="3187"/>
      </w:tblGrid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spacing w:before="100" w:beforeAutospacing="1" w:after="100" w:afterAutospacing="1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F520B">
              <w:rPr>
                <w:sz w:val="22"/>
                <w:szCs w:val="22"/>
              </w:rPr>
              <w:t>Компетенция</w:t>
            </w:r>
          </w:p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(часть компетенции)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Вопрос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</w:p>
          <w:p w:rsidR="004127ED" w:rsidRPr="00EF520B" w:rsidRDefault="004127ED" w:rsidP="00720DE9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Варианты ответов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 xml:space="preserve">УК-3 - </w:t>
            </w:r>
            <w:r w:rsidRPr="00EF520B">
              <w:rPr>
                <w:sz w:val="22"/>
                <w:szCs w:val="22"/>
              </w:rPr>
              <w:t>Способен организовывать и руководить работой команды, вырабатывать командную стратегию  для достижения поставленной цели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Педагогика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наука о воспитании человека;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искусство воздействия воспитателя на воспитанника с целью формирования его мировоззрения;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наука о воспитании, образовании и обучении людей.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Основной задачей педагогической науки является: </w:t>
            </w:r>
          </w:p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изучение проблем образования и обучения людей в современном мире;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изучение воспитания как фактора духовного развития людей;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воспитание, обучение подрастающего поколения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 xml:space="preserve">Образование – это: </w:t>
            </w:r>
          </w:p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процесс целенаправленной передачи общественно-исторического опыта, организация формирования знаний, умений, навыков;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Theme="minorHAnsi" w:cs="Times New Roman"/>
                <w:sz w:val="22"/>
                <w:szCs w:val="22"/>
              </w:rPr>
            </w:pP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б)целенаправленный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процесс обучения и воспитания в интересах личности, общества и государства; 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процесс и результат усвоения человеком социального опыта, системы знаний, умений и навыков, необходимых для жизни в обществе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Метод обучения – это: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 xml:space="preserve">а)  путь познаний, способ </w:t>
            </w:r>
            <w:r w:rsidRPr="00EF520B">
              <w:rPr>
                <w:color w:val="000000"/>
                <w:sz w:val="22"/>
                <w:szCs w:val="22"/>
              </w:rPr>
              <w:lastRenderedPageBreak/>
              <w:t>достижения цели;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общие руководящие положения, в которых выражены требования к содержанию, организации и методике обучения;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в)совокупность определенных правил, приемов и норм познания и действия.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Принципы обучения – это: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общие руководящие положения, в которых выражены требования к содержанию, организации и методике обучения;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б)совокупность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определенных правил, приемов и норм познания и действия;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совокупность обобщенных положений  или система взглядов на понимание сущности, содержания, методики и организации учебного процесса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Учебный процесс включает следующие уровни: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социальный;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досуговой;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 педагогический.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Благодаря этому принципу процесс обучения строится в соответствии следующих правил: от лёгкого к трудному, от известного к неизвестному, от простого к сложному. Это принцип: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наглядности;</w:t>
            </w:r>
          </w:p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научности;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доступности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Какой принцип обучения Я.А. Коменский назвал «золотым правилом дидактики»?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а)принцип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воспитывающего обучения;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принцип научности и доступности;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принцип наглядности.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Человек как источник познания и преобразования действительности, носитель социальной активности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индивид;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субъект;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личность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План  лекции состоит из следующих компонентов (этапов):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вступительного слова, содержания и заключения;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вступительного слова, содержания, заключения и времени, отведенного на вопросы слушателей и ответы лектора;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содержания и заключения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Обучение  - это: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а)целенаправленное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формирование установок, ценностей;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б)обретение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нового жизненного опыта;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в)процесс целенаправленной передачи знаний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Активные методы обучения: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беседа;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дискуссии;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интерактивные лекции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Воспитание – это: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а)процесс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 создания условий для развития и саморазвития человека, освоения им социального опыта, культуры, ценностей и норм общества;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процесс и результат усвоения и активного воспроизводства человеком социального опыта;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создание материальных и духовных условий для формирования социально ценных качеств личности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Подготовительная лекция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а) лекция, которая является вступительной  частью к началу изучения учебного материала;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лекция, которая включает в себя обзор основного материала предмета, дает обучающимся общие установки;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лекция, которая проводится перед семинаром.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Какая группа наук входит в систему педагогических:</w:t>
            </w:r>
          </w:p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дидактика, психология, история, философия, школоведение, теория воспитания, сравнительная педагогика;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 xml:space="preserve">б) общая педагогика, возрастная педагогика, социальная педагогика, методика изучения отдельных предметов, специальная педагогика, </w:t>
            </w:r>
            <w:proofErr w:type="spellStart"/>
            <w:r w:rsidRPr="00EF520B">
              <w:rPr>
                <w:color w:val="333333"/>
                <w:sz w:val="22"/>
                <w:szCs w:val="22"/>
                <w:lang w:eastAsia="en-US"/>
              </w:rPr>
              <w:t>этнопедагогика</w:t>
            </w:r>
            <w:proofErr w:type="spellEnd"/>
            <w:r w:rsidRPr="00EF520B">
              <w:rPr>
                <w:color w:val="333333"/>
                <w:sz w:val="22"/>
                <w:szCs w:val="22"/>
                <w:lang w:eastAsia="en-US"/>
              </w:rPr>
              <w:t>, история педагогики, художественная педагогика;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общая педагогика, этика, эстетика, возрастная физиология, дошкольная педагогика, школоведение, история вуза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По принципам и стилю взаимоотношений в образовательном процессе выделяют следующие виды обучения: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дифференцированное;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авторитарное;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демократическое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Метод рассказа предполагает: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устное, образное, повествовательное изложение содержания учебного материала;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б) словесное истолкование закономерностей, </w:t>
            </w:r>
            <w:r w:rsidRPr="00EF520B">
              <w:rPr>
                <w:color w:val="000000"/>
                <w:sz w:val="22"/>
                <w:szCs w:val="22"/>
              </w:rPr>
              <w:lastRenderedPageBreak/>
              <w:t>существенных свойств изучаемого объекта, раскрытие фактов, выведение правил, законов, способов действий, демонстрации опыта;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обмен взглядами по определенной проблеме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В процессе реализации какого метода преподавания  обучающиеся получают определенные роли?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во время семинара;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в процессе чтения лекции;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в ходе организационно-обучающей игры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Некоторые требования к педагогическому наблюдению среди предложенных альтернатив Неверные: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ранжирование объектов наблюдения;</w:t>
            </w:r>
          </w:p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выделение объектов наблюдения;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скорость регистрации наблюдаемых событий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Выбор индивидуального стиля профессиональной деятельности педагога (преподавателя)  должен осуществляться им с учетом следующих факторов: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а)особенностей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контингента  (участников, студентов, слушателей);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б)собственных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индивидуально-психологических особенностей;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в)особенностей  контингента и собственных индивидуально-психологических особенностей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Обучение с помощью средств телекоммуникаций, при котором субъекты и объекты образования, имея пространственную или временную удаленность, участвуют в учебном процессе,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а) дистанционное обучение;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б)информационное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обучение;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техническое обучение.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Эти беседы можно назвать методом научно-педагогического исследования: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а)  беседа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 педагога со студентам по проблемам поведения на учебных занятиях;</w:t>
            </w:r>
          </w:p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б)  беседа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 педагога с обучающимися, в процессе которой выявляются эффективные приемы стимулирования интереса обучающихся к изучаемому материалу;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беседа педагогов между собой на любые образовательные темы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Такое наблюдение можно отнести к методу научного исследования: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куратор наблюдает за порядком в столовой;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 молодой педагог наблюдает за действиями опытного коллеги при изложении трудного учебного материала;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 xml:space="preserve">в) педагог ведет наблюдение за развитием обучающихся при изучении отдельных тем курса </w:t>
            </w:r>
            <w:r w:rsidRPr="00EF520B">
              <w:rPr>
                <w:color w:val="333333"/>
                <w:sz w:val="22"/>
                <w:szCs w:val="22"/>
              </w:rPr>
              <w:lastRenderedPageBreak/>
              <w:t>с помощью компьютерных программ.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 предложенном списке опытов выберите тот, который вероятнее всего можно отнести к научно-педагогическому эксперименту: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опыт выработки умения выделять главное в процессе обучения педагогики;</w:t>
            </w:r>
          </w:p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опыт ускоренного обучения с применением компьютеров;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опыт осуществления индивидуального подхода в обучении.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Дидактика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теория познания;</w:t>
            </w:r>
          </w:p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теория и практика обучения;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методология обучения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Содержание образования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перечень предметов, которые должны изучаться в образовательном учреждении, количество часов на их изучение и указание тем, разделов;</w:t>
            </w:r>
          </w:p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это такой круг знаний, который  отбирает каждый обучающийся для своего развития, удовлетворения интересов, склонностей, потребностей;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 система знаний, умений, отобранных для изучения в образовательном учреждении, овладение которыми обеспечивает основу для  разностороннего развития обучающихся, формирования их мышления, познавательных интересов и подготовки к трудовой деятельности.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Документ, который определяет обязательный минимум содержания основных образовательных программ, максимальный объем учебной нагрузки обучающихся и требования к уровню подготовки выпускника: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Государственный образовательный стандарт;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Учебный план;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 Перспективный план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Развитие – это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накопление количественных изменений в организме человека;</w:t>
            </w:r>
          </w:p>
          <w:p w:rsidR="004127ED" w:rsidRPr="00EF520B" w:rsidRDefault="004127ED" w:rsidP="00720DE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становление человека как социального существа, которое происходит в процессе жизни и деятельности;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количественные и качественные изменения в организме человека, происходящие во времени под воздействием различных факторов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Профессиональная компетентность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профессиональная подготовленность и способность субъекта труда к выполнению задач и обязанностей по занимаемой должности;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процесс и результат усвоения и активного воспроизводства человеком социального опыта;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 приобретение новых форм поведения</w:t>
            </w:r>
          </w:p>
        </w:tc>
      </w:tr>
      <w:tr w:rsidR="004127ED" w:rsidRPr="00EF520B" w:rsidTr="00720DE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ED" w:rsidRPr="00EF520B" w:rsidRDefault="004127ED" w:rsidP="00720DE9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Самосовершенствование включает: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самообразование;</w:t>
            </w:r>
          </w:p>
          <w:p w:rsidR="004127ED" w:rsidRPr="00EF520B" w:rsidRDefault="004127ED" w:rsidP="00720DE9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самостоятельную работу вне учебного процесса;</w:t>
            </w:r>
          </w:p>
          <w:p w:rsidR="004127ED" w:rsidRPr="00EF520B" w:rsidRDefault="004127ED" w:rsidP="00720DE9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активное самостоятельное использование личностью всех возможностей всестороннего развития своего творческого потенциала</w:t>
            </w:r>
          </w:p>
        </w:tc>
      </w:tr>
    </w:tbl>
    <w:p w:rsidR="004127ED" w:rsidRDefault="004127ED" w:rsidP="004127ED">
      <w:pPr>
        <w:jc w:val="both"/>
        <w:rPr>
          <w:b/>
          <w:color w:val="000000"/>
          <w:sz w:val="24"/>
          <w:szCs w:val="24"/>
        </w:rPr>
      </w:pPr>
    </w:p>
    <w:p w:rsidR="004127ED" w:rsidRDefault="004127ED" w:rsidP="004127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оценки тестов</w:t>
      </w:r>
    </w:p>
    <w:p w:rsidR="004127ED" w:rsidRPr="00201DB2" w:rsidRDefault="004127ED" w:rsidP="004127ED">
      <w:pPr>
        <w:jc w:val="both"/>
        <w:rPr>
          <w:b/>
          <w:sz w:val="22"/>
          <w:szCs w:val="22"/>
        </w:rPr>
      </w:pPr>
      <w:r w:rsidRPr="00AE5B5D">
        <w:rPr>
          <w:b/>
          <w:sz w:val="22"/>
          <w:szCs w:val="22"/>
        </w:rPr>
        <w:t>Один вопрос – равняется 5 баллам</w:t>
      </w:r>
    </w:p>
    <w:p w:rsidR="004127ED" w:rsidRDefault="004127ED" w:rsidP="004127ED">
      <w:pPr>
        <w:jc w:val="both"/>
        <w:rPr>
          <w:sz w:val="22"/>
          <w:szCs w:val="22"/>
        </w:rPr>
      </w:pPr>
      <w:r>
        <w:rPr>
          <w:sz w:val="22"/>
          <w:szCs w:val="22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2669"/>
      </w:tblGrid>
      <w:tr w:rsidR="004127ED" w:rsidRPr="00E23550" w:rsidTr="00720DE9">
        <w:trPr>
          <w:trHeight w:val="275"/>
        </w:trPr>
        <w:tc>
          <w:tcPr>
            <w:tcW w:w="7129" w:type="dxa"/>
          </w:tcPr>
          <w:p w:rsidR="004127ED" w:rsidRPr="00E23550" w:rsidRDefault="004127ED" w:rsidP="00720DE9">
            <w:pPr>
              <w:jc w:val="both"/>
            </w:pPr>
            <w:r>
              <w:rPr>
                <w:sz w:val="22"/>
                <w:szCs w:val="22"/>
              </w:rPr>
              <w:t>150</w:t>
            </w:r>
            <w:r w:rsidRPr="00E2355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140 </w:t>
            </w:r>
            <w:r w:rsidRPr="00E23550">
              <w:rPr>
                <w:sz w:val="22"/>
                <w:szCs w:val="22"/>
              </w:rPr>
              <w:t>баллов</w:t>
            </w:r>
          </w:p>
        </w:tc>
        <w:tc>
          <w:tcPr>
            <w:tcW w:w="2669" w:type="dxa"/>
          </w:tcPr>
          <w:p w:rsidR="004127ED" w:rsidRPr="00E23550" w:rsidRDefault="004127ED" w:rsidP="00720DE9">
            <w:pPr>
              <w:jc w:val="both"/>
            </w:pPr>
            <w:r w:rsidRPr="00E23550">
              <w:rPr>
                <w:sz w:val="22"/>
                <w:szCs w:val="22"/>
              </w:rPr>
              <w:t>«отлично»</w:t>
            </w:r>
          </w:p>
        </w:tc>
      </w:tr>
      <w:tr w:rsidR="004127ED" w:rsidRPr="00E23550" w:rsidTr="00720DE9">
        <w:trPr>
          <w:trHeight w:val="275"/>
        </w:trPr>
        <w:tc>
          <w:tcPr>
            <w:tcW w:w="7129" w:type="dxa"/>
          </w:tcPr>
          <w:p w:rsidR="004127ED" w:rsidRPr="00E23550" w:rsidRDefault="004127ED" w:rsidP="00720DE9">
            <w:pPr>
              <w:jc w:val="both"/>
            </w:pPr>
            <w:r>
              <w:rPr>
                <w:sz w:val="22"/>
                <w:szCs w:val="22"/>
              </w:rPr>
              <w:t>120-130</w:t>
            </w:r>
            <w:r w:rsidRPr="00E23550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2669" w:type="dxa"/>
          </w:tcPr>
          <w:p w:rsidR="004127ED" w:rsidRPr="00E23550" w:rsidRDefault="004127ED" w:rsidP="00720DE9">
            <w:pPr>
              <w:jc w:val="both"/>
            </w:pPr>
            <w:r w:rsidRPr="00E23550">
              <w:rPr>
                <w:sz w:val="22"/>
                <w:szCs w:val="22"/>
              </w:rPr>
              <w:t>«хорошо»</w:t>
            </w:r>
          </w:p>
        </w:tc>
      </w:tr>
      <w:tr w:rsidR="004127ED" w:rsidRPr="00E23550" w:rsidTr="00720DE9">
        <w:trPr>
          <w:trHeight w:val="275"/>
        </w:trPr>
        <w:tc>
          <w:tcPr>
            <w:tcW w:w="7129" w:type="dxa"/>
          </w:tcPr>
          <w:p w:rsidR="004127ED" w:rsidRPr="00E23550" w:rsidRDefault="004127ED" w:rsidP="00720DE9">
            <w:pPr>
              <w:jc w:val="both"/>
            </w:pPr>
            <w:r>
              <w:rPr>
                <w:sz w:val="22"/>
                <w:szCs w:val="22"/>
              </w:rPr>
              <w:t>100-110</w:t>
            </w:r>
          </w:p>
        </w:tc>
        <w:tc>
          <w:tcPr>
            <w:tcW w:w="2669" w:type="dxa"/>
          </w:tcPr>
          <w:p w:rsidR="004127ED" w:rsidRPr="00E23550" w:rsidRDefault="004127ED" w:rsidP="00720DE9">
            <w:pPr>
              <w:jc w:val="both"/>
            </w:pPr>
            <w:r w:rsidRPr="00E23550">
              <w:rPr>
                <w:sz w:val="22"/>
                <w:szCs w:val="22"/>
              </w:rPr>
              <w:t>«удовлетворительно»</w:t>
            </w:r>
          </w:p>
        </w:tc>
      </w:tr>
      <w:tr w:rsidR="004127ED" w:rsidRPr="00E23550" w:rsidTr="00720DE9">
        <w:trPr>
          <w:trHeight w:val="278"/>
        </w:trPr>
        <w:tc>
          <w:tcPr>
            <w:tcW w:w="7129" w:type="dxa"/>
          </w:tcPr>
          <w:p w:rsidR="004127ED" w:rsidRPr="00E23550" w:rsidRDefault="004127ED" w:rsidP="00720DE9">
            <w:pPr>
              <w:jc w:val="both"/>
            </w:pPr>
            <w:r w:rsidRPr="00E23550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00</w:t>
            </w:r>
            <w:r w:rsidRPr="00E23550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2669" w:type="dxa"/>
          </w:tcPr>
          <w:p w:rsidR="004127ED" w:rsidRPr="00E23550" w:rsidRDefault="004127ED" w:rsidP="00720DE9">
            <w:pPr>
              <w:jc w:val="both"/>
            </w:pPr>
            <w:r w:rsidRPr="00E23550">
              <w:rPr>
                <w:sz w:val="22"/>
                <w:szCs w:val="22"/>
              </w:rPr>
              <w:t>«неудовлетворительно»</w:t>
            </w:r>
          </w:p>
        </w:tc>
      </w:tr>
    </w:tbl>
    <w:p w:rsidR="004127ED" w:rsidRPr="00650B01" w:rsidRDefault="004127ED" w:rsidP="004127ED">
      <w:pPr>
        <w:rPr>
          <w:lang w:val="en-US"/>
        </w:rPr>
      </w:pPr>
    </w:p>
    <w:p w:rsidR="00543389" w:rsidRPr="00543389" w:rsidRDefault="00543389" w:rsidP="00543389">
      <w:pPr>
        <w:jc w:val="both"/>
        <w:rPr>
          <w:b/>
          <w:color w:val="000000"/>
          <w:sz w:val="24"/>
          <w:szCs w:val="24"/>
          <w:u w:val="single"/>
        </w:rPr>
      </w:pPr>
      <w:r w:rsidRPr="00543389">
        <w:rPr>
          <w:b/>
          <w:color w:val="000000"/>
          <w:sz w:val="24"/>
          <w:szCs w:val="24"/>
          <w:u w:val="single"/>
        </w:rPr>
        <w:t>КЛЮЧИ</w:t>
      </w:r>
    </w:p>
    <w:p w:rsidR="00543389" w:rsidRPr="00543389" w:rsidRDefault="00543389" w:rsidP="00543389">
      <w:pPr>
        <w:jc w:val="both"/>
        <w:rPr>
          <w:b/>
          <w:color w:val="000000"/>
          <w:sz w:val="24"/>
          <w:szCs w:val="24"/>
        </w:rPr>
      </w:pPr>
      <w:r w:rsidRPr="00543389">
        <w:rPr>
          <w:b/>
          <w:color w:val="000000"/>
          <w:sz w:val="24"/>
          <w:szCs w:val="24"/>
        </w:rPr>
        <w:t xml:space="preserve">Тест № 1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25"/>
        <w:gridCol w:w="4888"/>
        <w:gridCol w:w="3396"/>
      </w:tblGrid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№ п</w:t>
            </w:r>
            <w:r w:rsidRPr="00543389">
              <w:rPr>
                <w:color w:val="000000"/>
                <w:sz w:val="24"/>
                <w:szCs w:val="24"/>
                <w:lang w:val="en-US"/>
              </w:rPr>
              <w:t>/</w:t>
            </w:r>
            <w:r w:rsidRPr="00543389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Правильный ответ</w:t>
            </w:r>
          </w:p>
        </w:tc>
      </w:tr>
      <w:tr w:rsidR="00543389" w:rsidRPr="00543389" w:rsidTr="00B47247">
        <w:trPr>
          <w:trHeight w:val="1125"/>
        </w:trPr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iCs/>
                <w:color w:val="000000"/>
                <w:sz w:val="24"/>
                <w:szCs w:val="24"/>
              </w:rPr>
              <w:t>Предметом педагогики высшей школы является: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воспитание, образование, обучение студентов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543389">
              <w:rPr>
                <w:iCs/>
                <w:color w:val="000000"/>
                <w:sz w:val="24"/>
                <w:szCs w:val="24"/>
              </w:rPr>
              <w:t>В переводе с древнегреческого языка педагогика означает</w:t>
            </w: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543389">
              <w:rPr>
                <w:color w:val="000000"/>
                <w:sz w:val="24"/>
                <w:szCs w:val="24"/>
              </w:rPr>
              <w:t>детовождение</w:t>
            </w:r>
            <w:proofErr w:type="spellEnd"/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Воспитание - это</w:t>
            </w: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а) процесс 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 формирования личности с целью подготовки к общественной,     производственной и культурной деятельности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Образование это- </w:t>
            </w: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 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 процесс и результат обучения и воспитания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Обучение это -</w:t>
            </w: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б) совместная </w:t>
            </w:r>
            <w:r w:rsidRPr="00543389">
              <w:rPr>
                <w:color w:val="000000"/>
                <w:sz w:val="24"/>
                <w:szCs w:val="24"/>
              </w:rPr>
              <w:lastRenderedPageBreak/>
              <w:t>целенаправленная деятельность обучающего (преподавание) и    обучающегося (учение), в ходе которой осуществляется развитие личности, её образование и воспитание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Самообразование </w:t>
            </w:r>
            <w:proofErr w:type="gramStart"/>
            <w:r w:rsidRPr="00543389">
              <w:rPr>
                <w:color w:val="000000"/>
                <w:sz w:val="24"/>
                <w:szCs w:val="24"/>
              </w:rPr>
              <w:t>-это</w:t>
            </w:r>
            <w:proofErr w:type="gramEnd"/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д)самосовершенствование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 xml:space="preserve"> с помощью массово-информационной среды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iCs/>
                <w:color w:val="000000"/>
                <w:sz w:val="24"/>
                <w:szCs w:val="24"/>
              </w:rPr>
              <w:t>Педагогическая технология – это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набор форм, методов, приемов обучения,  используемых в образовательном процессе в соответствии с поставленными целями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iCs/>
                <w:color w:val="000000"/>
                <w:sz w:val="24"/>
                <w:szCs w:val="24"/>
              </w:rPr>
              <w:t>Дидактику как систему научных знаний разработал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br/>
              <w:t>г) Я.А. Коменский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iCs/>
                <w:color w:val="000000"/>
                <w:sz w:val="24"/>
                <w:szCs w:val="24"/>
              </w:rPr>
              <w:t>Сторонником идеи свободного воспитания в России был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б) Л.Н.Толстой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rPr>
          <w:trHeight w:val="2292"/>
        </w:trPr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8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iCs/>
                <w:color w:val="000000"/>
                <w:sz w:val="24"/>
                <w:szCs w:val="24"/>
              </w:rPr>
              <w:t>Стадии развития коллектива разработал</w:t>
            </w:r>
          </w:p>
        </w:tc>
        <w:tc>
          <w:tcPr>
            <w:tcW w:w="3396" w:type="dxa"/>
          </w:tcPr>
          <w:p w:rsidR="00543389" w:rsidRPr="00543389" w:rsidRDefault="00543389" w:rsidP="00543389">
            <w:pPr>
              <w:jc w:val="both"/>
              <w:rPr>
                <w:iCs/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б) А.С. Макаренко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W w:w="0" w:type="auto"/>
        <w:tblInd w:w="9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228"/>
      </w:tblGrid>
      <w:tr w:rsidR="00543389" w:rsidRPr="00543389" w:rsidTr="00B47247">
        <w:trPr>
          <w:trHeight w:val="58"/>
        </w:trPr>
        <w:tc>
          <w:tcPr>
            <w:tcW w:w="9228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Style w:val="af6"/>
        <w:tblW w:w="9067" w:type="dxa"/>
        <w:tblLook w:val="04A0" w:firstRow="1" w:lastRow="0" w:firstColumn="1" w:lastColumn="0" w:noHBand="0" w:noVBand="1"/>
      </w:tblPr>
      <w:tblGrid>
        <w:gridCol w:w="825"/>
        <w:gridCol w:w="4840"/>
        <w:gridCol w:w="3402"/>
      </w:tblGrid>
      <w:tr w:rsidR="00543389" w:rsidRPr="00543389" w:rsidTr="00B47247">
        <w:trPr>
          <w:trHeight w:val="5661"/>
        </w:trPr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Методы воспитания это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br/>
              <w:t>г) способы педагогического воздействия с целью решения задач воспитания</w:t>
            </w:r>
            <w:r w:rsidRPr="00543389">
              <w:rPr>
                <w:color w:val="000000"/>
                <w:sz w:val="24"/>
                <w:szCs w:val="24"/>
              </w:rPr>
              <w:br/>
            </w: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К методам убеждения или формирования сознания личности относятся:</w:t>
            </w:r>
          </w:p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этическая беседа</w:t>
            </w: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К методам стимулирования поведения и деятельности относятся:</w:t>
            </w: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г) поощрение, наказание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Основными приемами самовоспитания является:</w:t>
            </w:r>
          </w:p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самоанализ, самооценка, самоконтроль, саморегуляция, самоосуждение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Факторы развития личности –это:</w:t>
            </w:r>
          </w:p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д) все перечисленные 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Дидактика — это:</w:t>
            </w: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б) отрасль педагогики, разрабатывающая теорию обучения и образования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Предметом дидактики является: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обучение как средство образования и воспитания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Процесс учения –это:</w:t>
            </w:r>
          </w:p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б) познавательная деятельность учащегося, направленная на овладение системой</w:t>
            </w:r>
            <w:r w:rsidRPr="00543389">
              <w:rPr>
                <w:color w:val="000000"/>
                <w:sz w:val="24"/>
                <w:szCs w:val="24"/>
              </w:rPr>
              <w:br/>
              <w:t>знаний, умений и навыков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Методы обучения, при которых источником знаний является устное или печатное слово — это:</w:t>
            </w: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словесные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Наглядными методами обучения является:</w:t>
            </w:r>
          </w:p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lastRenderedPageBreak/>
              <w:t>г) иллюстрация, демонстрация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Компетенции – это: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характеристики, благодаря которым достигается высокая результативность в той или иной деятельности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навыки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невербальным общением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iCs/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Основные способы общения - просьба, совет, информация характеризуют:</w:t>
            </w: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в) демократический стиль 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color w:val="000000"/>
                <w:sz w:val="24"/>
                <w:szCs w:val="24"/>
              </w:rPr>
              <w:t>К активным методам обучения относят:</w:t>
            </w: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тренинг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43389">
              <w:rPr>
                <w:bCs/>
                <w:color w:val="000000"/>
                <w:sz w:val="24"/>
                <w:szCs w:val="24"/>
              </w:rPr>
              <w:t>Эффективность процесса учения, в первую очередь, зависит от: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б) активности студента 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43389">
              <w:rPr>
                <w:bCs/>
                <w:color w:val="000000"/>
                <w:sz w:val="24"/>
                <w:szCs w:val="24"/>
              </w:rPr>
              <w:t>К современным образовательным технологиям с использованием технических средств относят: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в) веб-квест 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43389">
              <w:rPr>
                <w:bCs/>
                <w:color w:val="000000"/>
                <w:sz w:val="24"/>
                <w:szCs w:val="24"/>
              </w:rPr>
              <w:t>Система высшего образования должна обеспечивать: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расширение кругозора, повышение уровня образованности личности  посредством увеличения объема знаний и формирования компетенций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43389">
              <w:rPr>
                <w:bCs/>
                <w:color w:val="000000"/>
                <w:sz w:val="24"/>
                <w:szCs w:val="24"/>
              </w:rPr>
              <w:t>Преимуществом онлайн-обучения является:</w:t>
            </w:r>
          </w:p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б) гибкость и доступность </w:t>
            </w:r>
          </w:p>
          <w:p w:rsidR="00543389" w:rsidRPr="00543389" w:rsidRDefault="00543389" w:rsidP="00543389">
            <w:pPr>
              <w:jc w:val="both"/>
              <w:rPr>
                <w:iCs/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825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4840" w:type="dxa"/>
          </w:tcPr>
          <w:p w:rsidR="00543389" w:rsidRPr="00543389" w:rsidRDefault="00543389" w:rsidP="00543389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543389">
              <w:rPr>
                <w:bCs/>
                <w:iCs/>
                <w:color w:val="000000"/>
                <w:sz w:val="24"/>
                <w:szCs w:val="24"/>
              </w:rPr>
              <w:t>Понятие «педагогическая антропология» в научный оборот ввел</w:t>
            </w:r>
          </w:p>
        </w:tc>
        <w:tc>
          <w:tcPr>
            <w:tcW w:w="3402" w:type="dxa"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К.Д. Ушинский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43389" w:rsidRPr="00543389" w:rsidRDefault="00543389" w:rsidP="00543389">
      <w:pPr>
        <w:jc w:val="both"/>
        <w:rPr>
          <w:b/>
          <w:color w:val="000000"/>
          <w:sz w:val="24"/>
          <w:szCs w:val="24"/>
        </w:rPr>
      </w:pPr>
    </w:p>
    <w:p w:rsidR="00543389" w:rsidRPr="00543389" w:rsidRDefault="00543389" w:rsidP="00543389">
      <w:pPr>
        <w:jc w:val="both"/>
        <w:rPr>
          <w:b/>
          <w:color w:val="000000"/>
          <w:sz w:val="24"/>
          <w:szCs w:val="24"/>
        </w:rPr>
      </w:pPr>
      <w:r w:rsidRPr="00543389">
        <w:rPr>
          <w:b/>
          <w:color w:val="000000"/>
          <w:sz w:val="24"/>
          <w:szCs w:val="24"/>
        </w:rPr>
        <w:t>Тест № 2</w:t>
      </w:r>
    </w:p>
    <w:p w:rsidR="00543389" w:rsidRPr="00543389" w:rsidRDefault="00543389" w:rsidP="00543389">
      <w:pPr>
        <w:jc w:val="both"/>
        <w:rPr>
          <w:bCs/>
          <w:color w:val="000000"/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52"/>
        <w:gridCol w:w="5113"/>
        <w:gridCol w:w="3544"/>
      </w:tblGrid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Правильный ответ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Педагогика – это: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наука о воспитании, образовании и обучении людей.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Основной задачей педагогической науки является: 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br/>
              <w:t>б) изучение воспитания как фактора духовного развития людей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Образование – это: 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процесс и результат усвоения человеком социального опыта, системы знаний, умений и навыков, необходимых для жизни в обществе.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Метод обучения – это: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 путь познаний, способ достижения цели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Принципы обучения – это: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общие руководящие положения, в которых выражены требования к содержанию, организации и методике обучения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Учебный процесс включает следующие уровни: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 социальный;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 педагогический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Благодаря этому принципу процесс обучения строится в соответствии следующих правил: от лёгкого к трудному, от известного к неизвестному, от простого к сложному. Это принцип: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доступности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Какой принцип обучения Я.А. Коменский назвал «золотым правилом дидактики»?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принцип наглядности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Человек как источник познания и преобразования действительности, носитель активности – это: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личность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План  лекции состоит из следующих компонентов (этапов):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б) вступительного слова, содержания, заключения и времени, отведенного на вопросы слушателей и ответы лектора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Обучение  - это: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в)процесс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 xml:space="preserve"> целенаправленной передачи знаний.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Активные методы обучения: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б)  дискуссии;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интерактивные лекции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Воспитание – это: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а)процесс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 xml:space="preserve">  создания условий для развития и саморазвития человека, освоения им социального опыта, культуры, ценностей и норм общества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Подготовительная лекция – это: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в)лекция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>, которая проводится перед семинаром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Какая группа наук входит в систему педагогических: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б) общая педагогика, возрастная педагогика, социальная педагогика, методика изучения отдельных предметов, специальная педагогика, </w:t>
            </w:r>
            <w:proofErr w:type="spellStart"/>
            <w:r w:rsidRPr="00543389">
              <w:rPr>
                <w:color w:val="000000"/>
                <w:sz w:val="24"/>
                <w:szCs w:val="24"/>
              </w:rPr>
              <w:t>этнопедагогика</w:t>
            </w:r>
            <w:proofErr w:type="spellEnd"/>
            <w:r w:rsidRPr="00543389">
              <w:rPr>
                <w:color w:val="000000"/>
                <w:sz w:val="24"/>
                <w:szCs w:val="24"/>
              </w:rPr>
              <w:t>, история педагогики, художественная педагогика;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По принципам и стилю взаимоотношений в образовательном процессе выделяют следующие виды обучения: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б) авторитарное;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демократическое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Метод рассказа предполагает: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а)устное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>, образное, повествовательное изложение содержания учебного материала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В процессе реализации какого метода </w:t>
            </w:r>
            <w:proofErr w:type="gramStart"/>
            <w:r w:rsidRPr="00543389">
              <w:rPr>
                <w:color w:val="000000"/>
                <w:sz w:val="24"/>
                <w:szCs w:val="24"/>
              </w:rPr>
              <w:t>преподавания  обучающиеся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 xml:space="preserve"> получают определенные роли?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в ходе организационно-обучающей игры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Некоторые требования к педагогическому наблюдению среди предложенных альтернатив Неверные: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 ранжирование объектов наблюдения;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скорость регистрации наблюдаемых событий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Выбор индивидуального стиля профессиональной деятельности педагога (преподавателя)  должен осуществляться им с учетом следующих факторов: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особенностей контингента  (</w:t>
            </w:r>
            <w:proofErr w:type="spellStart"/>
            <w:r w:rsidRPr="00543389">
              <w:rPr>
                <w:color w:val="000000"/>
                <w:sz w:val="24"/>
                <w:szCs w:val="24"/>
              </w:rPr>
              <w:t>учас</w:t>
            </w:r>
            <w:proofErr w:type="spellEnd"/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в)особенностей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 xml:space="preserve">  контингента и собственных индивидуально-психологических особенностей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Обучение с помощью средств телекоммуникаций, при котором субъекты и объекты образования, имея пространственную или временную удаленность, участвуют в учебном процессе, это: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дистанционное обучение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Эти беседы можно назвать методом научно-педагогического исследования: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а)  беседа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 xml:space="preserve"> педагога с обучающимися, в процессе которой выявляются эффективные приемы стимулирования интереса обучающихся к изучаемому материалу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.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Такое наблюдение можно отнести к методу научного исследования: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педагог ведет наблюдение за развитием учащихся при изучении отдельных тем курса с помощью компьютерных программ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 предложенном списке опытов выберите тот, который вероятнее всего можно отнести к научно-педагогическому эксперименту: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опыт осуществления индивидуального подхода в обучении.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Дидактика – это: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б)  теория и практика обучения и образования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Содержание образования – это: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 система знаний, умений, отобранных для изучения в образовательном учреждении, овладение которыми обеспечивает основу для  разностороннего развития обучающихся, формирования их мышления, познавательных интересов и подготовки к трудовой деятельности.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Документ, который определяет обязательный минимум содержания основных образовательных программ, максимальный объем учебной нагрузки обучающихся и требования к уровню подготовки выпускника: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а) Государственный образовательный стандарт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 xml:space="preserve">Развитие – это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в) количественные и качественные изменения в организме человека, происходящие во времени под воздействием различных факторов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Профессиональная компетентность – это: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а)профессиональная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 xml:space="preserve"> подготовленность и способность субъекта труда к выполнению задач и обязанностей по занимаемой должности</w:t>
            </w:r>
          </w:p>
        </w:tc>
      </w:tr>
      <w:tr w:rsidR="00543389" w:rsidRPr="00543389" w:rsidTr="00B4724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r w:rsidRPr="00543389">
              <w:rPr>
                <w:color w:val="000000"/>
                <w:sz w:val="24"/>
                <w:szCs w:val="24"/>
              </w:rPr>
              <w:t>Самосовершенствование включает:</w:t>
            </w:r>
          </w:p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89" w:rsidRPr="00543389" w:rsidRDefault="00543389" w:rsidP="0054338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43389">
              <w:rPr>
                <w:color w:val="000000"/>
                <w:sz w:val="24"/>
                <w:szCs w:val="24"/>
              </w:rPr>
              <w:t>в)активное</w:t>
            </w:r>
            <w:proofErr w:type="gramEnd"/>
            <w:r w:rsidRPr="00543389">
              <w:rPr>
                <w:color w:val="000000"/>
                <w:sz w:val="24"/>
                <w:szCs w:val="24"/>
              </w:rPr>
              <w:t xml:space="preserve"> самостоятельное использование личностью всех возможностей всестороннего развития своего творческого потенциала</w:t>
            </w:r>
          </w:p>
        </w:tc>
      </w:tr>
    </w:tbl>
    <w:p w:rsidR="00543389" w:rsidRPr="00543389" w:rsidRDefault="00543389" w:rsidP="00543389">
      <w:pPr>
        <w:jc w:val="both"/>
        <w:rPr>
          <w:iCs/>
          <w:color w:val="000000"/>
          <w:sz w:val="24"/>
          <w:szCs w:val="24"/>
        </w:rPr>
      </w:pPr>
    </w:p>
    <w:p w:rsidR="004127ED" w:rsidRPr="00B12BE5" w:rsidRDefault="004127ED" w:rsidP="004127ED">
      <w:pPr>
        <w:jc w:val="both"/>
        <w:rPr>
          <w:sz w:val="24"/>
          <w:szCs w:val="24"/>
          <w:lang w:eastAsia="ar-SA"/>
        </w:rPr>
      </w:pPr>
      <w:r w:rsidRPr="00B12BE5">
        <w:rPr>
          <w:b/>
          <w:i/>
          <w:sz w:val="24"/>
          <w:szCs w:val="24"/>
          <w:lang w:eastAsia="ar-SA"/>
        </w:rPr>
        <w:t>6.2. Критерии оценки результатов по</w:t>
      </w:r>
      <w:r w:rsidRPr="00B12BE5">
        <w:rPr>
          <w:i/>
          <w:sz w:val="24"/>
          <w:szCs w:val="24"/>
          <w:lang w:eastAsia="ar-SA"/>
        </w:rPr>
        <w:t xml:space="preserve"> </w:t>
      </w:r>
      <w:r w:rsidRPr="00B12BE5">
        <w:rPr>
          <w:b/>
          <w:i/>
          <w:sz w:val="24"/>
          <w:szCs w:val="24"/>
          <w:lang w:eastAsia="ar-SA"/>
        </w:rPr>
        <w:t>дисциплине</w:t>
      </w:r>
      <w:r w:rsidRPr="00B12BE5">
        <w:rPr>
          <w:sz w:val="24"/>
          <w:szCs w:val="24"/>
          <w:vertAlign w:val="superscript"/>
          <w:lang w:eastAsia="ar-SA"/>
        </w:rPr>
        <w:footnoteReference w:id="1"/>
      </w:r>
      <w:r w:rsidRPr="00B12BE5">
        <w:rPr>
          <w:sz w:val="24"/>
          <w:szCs w:val="24"/>
          <w:lang w:eastAsia="ar-SA"/>
        </w:rPr>
        <w:t xml:space="preserve"> </w:t>
      </w:r>
    </w:p>
    <w:p w:rsidR="004127ED" w:rsidRPr="00B12BE5" w:rsidRDefault="004127ED" w:rsidP="004127ED">
      <w:pPr>
        <w:jc w:val="both"/>
        <w:rPr>
          <w:sz w:val="24"/>
          <w:szCs w:val="24"/>
          <w:lang w:eastAsia="ar-S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127ED" w:rsidRPr="00B12BE5" w:rsidTr="00720DE9">
        <w:trPr>
          <w:tblHeader/>
        </w:trPr>
        <w:tc>
          <w:tcPr>
            <w:tcW w:w="2126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B12BE5">
              <w:rPr>
                <w:b/>
                <w:bCs/>
                <w:iCs/>
                <w:sz w:val="24"/>
                <w:szCs w:val="24"/>
                <w:lang w:eastAsia="ar-SA"/>
              </w:rPr>
              <w:t xml:space="preserve">Оценка по </w:t>
            </w:r>
          </w:p>
          <w:p w:rsidR="004127ED" w:rsidRPr="00B12BE5" w:rsidRDefault="004127ED" w:rsidP="00720DE9">
            <w:pPr>
              <w:jc w:val="both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B12BE5">
              <w:rPr>
                <w:b/>
                <w:bCs/>
                <w:iCs/>
                <w:sz w:val="24"/>
                <w:szCs w:val="24"/>
                <w:lang w:eastAsia="ar-SA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B12BE5">
              <w:rPr>
                <w:b/>
                <w:bCs/>
                <w:iCs/>
                <w:sz w:val="24"/>
                <w:szCs w:val="24"/>
                <w:lang w:eastAsia="ar-SA"/>
              </w:rPr>
              <w:t>Критерии оценки результатов обучения по дисциплине</w:t>
            </w:r>
          </w:p>
        </w:tc>
      </w:tr>
      <w:tr w:rsidR="004127ED" w:rsidRPr="00B12BE5" w:rsidTr="00720DE9">
        <w:trPr>
          <w:trHeight w:val="705"/>
        </w:trPr>
        <w:tc>
          <w:tcPr>
            <w:tcW w:w="2126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«отлично»/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 (отлично)»/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«зачтено»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Выставляется обучающемуся, если компетенция(</w:t>
            </w:r>
            <w:proofErr w:type="spellStart"/>
            <w:r w:rsidRPr="00B12BE5">
              <w:rPr>
                <w:iCs/>
                <w:sz w:val="24"/>
                <w:szCs w:val="24"/>
                <w:lang w:eastAsia="ar-SA"/>
              </w:rPr>
              <w:t>ии</w:t>
            </w:r>
            <w:proofErr w:type="spellEnd"/>
            <w:r w:rsidRPr="00B12BE5">
              <w:rPr>
                <w:iCs/>
                <w:sz w:val="24"/>
                <w:szCs w:val="24"/>
                <w:lang w:eastAsia="ar-SA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Обучающийся исчерпывающе и логически стройно излагает учебный материал, умеет сочетать теорию с практикой, </w:t>
            </w:r>
            <w:r w:rsidRPr="00B12BE5">
              <w:rPr>
                <w:iCs/>
                <w:sz w:val="24"/>
                <w:szCs w:val="24"/>
                <w:lang w:eastAsia="ar-SA"/>
              </w:rPr>
              <w:lastRenderedPageBreak/>
              <w:t xml:space="preserve">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Свободно ориентируется в учебной и профессиональной литературе. 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127ED" w:rsidRPr="00B12BE5" w:rsidTr="00720DE9">
        <w:trPr>
          <w:trHeight w:val="1649"/>
        </w:trPr>
        <w:tc>
          <w:tcPr>
            <w:tcW w:w="2126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lastRenderedPageBreak/>
              <w:t>«хорошо»/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 (хорошо)»/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Достаточно хорошо ориентируется в учебной и профессиональной литературе. 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127ED" w:rsidRPr="00B12BE5" w:rsidRDefault="004127ED" w:rsidP="00720DE9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Компетенции, закреплённые за дисциплиной, сформированы на уровне «</w:t>
            </w:r>
            <w:r w:rsidRPr="00B12BE5">
              <w:rPr>
                <w:sz w:val="24"/>
                <w:szCs w:val="24"/>
                <w:lang w:eastAsia="ar-SA"/>
              </w:rPr>
              <w:t>хороший</w:t>
            </w:r>
            <w:r w:rsidRPr="00B12BE5">
              <w:rPr>
                <w:b/>
                <w:i/>
                <w:sz w:val="24"/>
                <w:szCs w:val="24"/>
                <w:lang w:eastAsia="ar-SA"/>
              </w:rPr>
              <w:t>»</w:t>
            </w:r>
            <w:r w:rsidRPr="00B12BE5">
              <w:rPr>
                <w:i/>
                <w:sz w:val="24"/>
                <w:szCs w:val="24"/>
                <w:lang w:eastAsia="ar-SA"/>
              </w:rPr>
              <w:t>.</w:t>
            </w:r>
          </w:p>
        </w:tc>
      </w:tr>
      <w:tr w:rsidR="004127ED" w:rsidRPr="00B12BE5" w:rsidTr="00720DE9">
        <w:trPr>
          <w:trHeight w:val="1407"/>
        </w:trPr>
        <w:tc>
          <w:tcPr>
            <w:tcW w:w="2126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«удовлетворительно»/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 (удовлетворительно)»/</w:t>
            </w:r>
          </w:p>
          <w:p w:rsidR="004127ED" w:rsidRPr="00B12BE5" w:rsidRDefault="004127ED" w:rsidP="00720DE9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Демонстрирует достаточный уровень знания учебной литературы по дисциплине.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127ED" w:rsidRPr="00B12BE5" w:rsidRDefault="004127ED" w:rsidP="00720DE9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Компетенции, закреплённые за дисциплиной, сформированы на уровне «достаточный</w:t>
            </w:r>
            <w:r w:rsidRPr="00B12BE5">
              <w:rPr>
                <w:b/>
                <w:i/>
                <w:sz w:val="24"/>
                <w:szCs w:val="24"/>
                <w:lang w:eastAsia="ar-SA"/>
              </w:rPr>
              <w:t>»</w:t>
            </w:r>
            <w:r w:rsidRPr="00B12BE5">
              <w:rPr>
                <w:i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4127ED" w:rsidRPr="00B12BE5" w:rsidTr="00720DE9">
        <w:trPr>
          <w:trHeight w:val="415"/>
        </w:trPr>
        <w:tc>
          <w:tcPr>
            <w:tcW w:w="2126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«неудовлетворительно»/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127ED" w:rsidRPr="00B12BE5" w:rsidRDefault="004127ED" w:rsidP="00720DE9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Демонстрирует фрагментарные знания учебной литературы по дисциплине.</w:t>
            </w:r>
          </w:p>
          <w:p w:rsidR="004127ED" w:rsidRPr="00B12BE5" w:rsidRDefault="004127ED" w:rsidP="00720DE9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127ED" w:rsidRPr="00B12BE5" w:rsidRDefault="004127ED" w:rsidP="00720DE9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lastRenderedPageBreak/>
              <w:t>Компетенции на уровне «достаточный</w:t>
            </w:r>
            <w:r w:rsidRPr="00B12BE5">
              <w:rPr>
                <w:b/>
                <w:i/>
                <w:sz w:val="24"/>
                <w:szCs w:val="24"/>
                <w:lang w:eastAsia="ar-SA"/>
              </w:rPr>
              <w:t>»</w:t>
            </w:r>
            <w:r w:rsidRPr="00B12BE5">
              <w:rPr>
                <w:iCs/>
                <w:sz w:val="24"/>
                <w:szCs w:val="24"/>
                <w:lang w:eastAsia="ar-SA"/>
              </w:rPr>
              <w:t xml:space="preserve">, закреплённые за дисциплиной, не сформированы. </w:t>
            </w:r>
          </w:p>
        </w:tc>
      </w:tr>
    </w:tbl>
    <w:p w:rsidR="004127ED" w:rsidRPr="00B12BE5" w:rsidRDefault="004127ED" w:rsidP="004127ED">
      <w:pPr>
        <w:rPr>
          <w:rFonts w:eastAsia="Calibri"/>
          <w:b/>
          <w:iCs/>
          <w:sz w:val="24"/>
          <w:szCs w:val="24"/>
          <w:lang w:eastAsia="en-US"/>
        </w:rPr>
      </w:pPr>
    </w:p>
    <w:p w:rsidR="004127ED" w:rsidRPr="004127ED" w:rsidRDefault="004127ED" w:rsidP="004127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4127ED">
        <w:rPr>
          <w:rFonts w:eastAsia="Calibri"/>
          <w:b/>
          <w:i/>
          <w:sz w:val="24"/>
          <w:szCs w:val="24"/>
          <w:lang w:eastAsia="en-US"/>
        </w:rPr>
        <w:t xml:space="preserve">  </w:t>
      </w:r>
      <w:proofErr w:type="gramStart"/>
      <w:r w:rsidRPr="004127ED">
        <w:rPr>
          <w:sz w:val="24"/>
          <w:szCs w:val="24"/>
          <w:lang w:eastAsia="zh-CN"/>
        </w:rPr>
        <w:t>Разработано  в</w:t>
      </w:r>
      <w:proofErr w:type="gramEnd"/>
      <w:r w:rsidRPr="004127ED">
        <w:rPr>
          <w:sz w:val="24"/>
          <w:szCs w:val="24"/>
          <w:lang w:eastAsia="zh-CN"/>
        </w:rPr>
        <w:t xml:space="preserve"> соответствии с требованиями ФГОС ВО </w:t>
      </w:r>
    </w:p>
    <w:p w:rsidR="004127ED" w:rsidRPr="004127ED" w:rsidRDefault="004127ED" w:rsidP="004127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4127ED">
        <w:rPr>
          <w:sz w:val="24"/>
          <w:szCs w:val="24"/>
          <w:lang w:eastAsia="zh-CN"/>
        </w:rPr>
        <w:t xml:space="preserve">Составитель: </w:t>
      </w:r>
      <w:proofErr w:type="spellStart"/>
      <w:r>
        <w:rPr>
          <w:sz w:val="24"/>
          <w:szCs w:val="24"/>
          <w:lang w:eastAsia="zh-CN"/>
        </w:rPr>
        <w:t>Христидис</w:t>
      </w:r>
      <w:proofErr w:type="spellEnd"/>
      <w:r>
        <w:rPr>
          <w:sz w:val="24"/>
          <w:szCs w:val="24"/>
          <w:lang w:eastAsia="zh-CN"/>
        </w:rPr>
        <w:t xml:space="preserve"> Т.В</w:t>
      </w:r>
      <w:r w:rsidRPr="004127ED">
        <w:rPr>
          <w:sz w:val="24"/>
          <w:szCs w:val="24"/>
          <w:lang w:eastAsia="zh-CN"/>
        </w:rPr>
        <w:t>.,</w:t>
      </w:r>
      <w:r>
        <w:rPr>
          <w:sz w:val="24"/>
          <w:szCs w:val="24"/>
          <w:lang w:eastAsia="zh-CN"/>
        </w:rPr>
        <w:t xml:space="preserve"> доктор</w:t>
      </w:r>
      <w:r w:rsidRPr="004127ED">
        <w:rPr>
          <w:sz w:val="24"/>
          <w:szCs w:val="24"/>
          <w:lang w:eastAsia="zh-CN"/>
        </w:rPr>
        <w:t xml:space="preserve"> педагогических наук, </w:t>
      </w:r>
      <w:r>
        <w:rPr>
          <w:sz w:val="24"/>
          <w:szCs w:val="24"/>
          <w:lang w:eastAsia="zh-CN"/>
        </w:rPr>
        <w:t>профессор</w:t>
      </w:r>
      <w:r w:rsidRPr="004127ED">
        <w:rPr>
          <w:sz w:val="24"/>
          <w:szCs w:val="24"/>
          <w:lang w:eastAsia="zh-CN"/>
        </w:rPr>
        <w:t xml:space="preserve"> </w:t>
      </w:r>
    </w:p>
    <w:p w:rsidR="00BC7B07" w:rsidRDefault="00BC7B07" w:rsidP="00E80E84">
      <w:pPr>
        <w:jc w:val="center"/>
        <w:rPr>
          <w:bCs/>
          <w:sz w:val="32"/>
          <w:szCs w:val="32"/>
          <w:lang w:eastAsia="zh-CN"/>
        </w:rPr>
      </w:pPr>
      <w:bookmarkStart w:id="2" w:name="_GoBack"/>
      <w:bookmarkEnd w:id="2"/>
    </w:p>
    <w:p w:rsidR="00BC7B07" w:rsidRDefault="00BC7B07" w:rsidP="00E80E84">
      <w:pPr>
        <w:jc w:val="center"/>
        <w:rPr>
          <w:bCs/>
          <w:sz w:val="32"/>
          <w:szCs w:val="32"/>
          <w:lang w:eastAsia="zh-CN"/>
        </w:rPr>
      </w:pPr>
    </w:p>
    <w:p w:rsidR="00BC7B07" w:rsidRDefault="00BC7B07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p w:rsidR="00DD7DBB" w:rsidRDefault="00DD7DBB" w:rsidP="00E80E84">
      <w:pPr>
        <w:jc w:val="center"/>
        <w:rPr>
          <w:bCs/>
          <w:sz w:val="32"/>
          <w:szCs w:val="32"/>
          <w:lang w:eastAsia="zh-CN"/>
        </w:rPr>
      </w:pPr>
    </w:p>
    <w:sectPr w:rsidR="00DD7DBB" w:rsidSect="002610D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683" w:rsidRDefault="00637683" w:rsidP="00B12BE5">
      <w:r>
        <w:separator/>
      </w:r>
    </w:p>
  </w:endnote>
  <w:endnote w:type="continuationSeparator" w:id="0">
    <w:p w:rsidR="00637683" w:rsidRDefault="00637683" w:rsidP="00B1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683" w:rsidRDefault="00637683" w:rsidP="00B12BE5">
      <w:r>
        <w:separator/>
      </w:r>
    </w:p>
  </w:footnote>
  <w:footnote w:type="continuationSeparator" w:id="0">
    <w:p w:rsidR="00637683" w:rsidRDefault="00637683" w:rsidP="00B12BE5">
      <w:r>
        <w:continuationSeparator/>
      </w:r>
    </w:p>
  </w:footnote>
  <w:footnote w:id="1">
    <w:p w:rsidR="004127ED" w:rsidRPr="00284B89" w:rsidRDefault="004127ED" w:rsidP="004127ED">
      <w:pPr>
        <w:pStyle w:val="af7"/>
        <w:jc w:val="both"/>
        <w:rPr>
          <w:sz w:val="18"/>
          <w:szCs w:val="18"/>
        </w:rPr>
      </w:pPr>
      <w:r w:rsidRPr="00284B89">
        <w:rPr>
          <w:rStyle w:val="af9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  <w:lang w:val="en-US"/>
      </w:rPr>
    </w:lvl>
  </w:abstractNum>
  <w:abstractNum w:abstractNumId="2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1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</w:r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E90E60"/>
    <w:multiLevelType w:val="hybridMultilevel"/>
    <w:tmpl w:val="D6CCE648"/>
    <w:lvl w:ilvl="0" w:tplc="D7788E7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D93649"/>
    <w:multiLevelType w:val="hybridMultilevel"/>
    <w:tmpl w:val="511E84A2"/>
    <w:lvl w:ilvl="0" w:tplc="1ECCC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5216D90"/>
    <w:multiLevelType w:val="hybridMultilevel"/>
    <w:tmpl w:val="94669602"/>
    <w:lvl w:ilvl="0" w:tplc="70F62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5A66278"/>
    <w:multiLevelType w:val="hybridMultilevel"/>
    <w:tmpl w:val="1C183D98"/>
    <w:lvl w:ilvl="0" w:tplc="D7F2E47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A3012"/>
    <w:multiLevelType w:val="hybridMultilevel"/>
    <w:tmpl w:val="5992BEB0"/>
    <w:lvl w:ilvl="0" w:tplc="525CFE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2014C"/>
    <w:multiLevelType w:val="hybridMultilevel"/>
    <w:tmpl w:val="FBEAECC8"/>
    <w:lvl w:ilvl="0" w:tplc="8A6233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4634750"/>
    <w:multiLevelType w:val="hybridMultilevel"/>
    <w:tmpl w:val="3084B198"/>
    <w:lvl w:ilvl="0" w:tplc="F86CD1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58550A0"/>
    <w:multiLevelType w:val="hybridMultilevel"/>
    <w:tmpl w:val="569E7BB6"/>
    <w:lvl w:ilvl="0" w:tplc="05420B5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7EF68AE"/>
    <w:multiLevelType w:val="hybridMultilevel"/>
    <w:tmpl w:val="3AECFBEE"/>
    <w:lvl w:ilvl="0" w:tplc="4AB2DB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BED0AB1"/>
    <w:multiLevelType w:val="hybridMultilevel"/>
    <w:tmpl w:val="716A5F44"/>
    <w:lvl w:ilvl="0" w:tplc="013E10B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20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C1BDA"/>
    <w:multiLevelType w:val="hybridMultilevel"/>
    <w:tmpl w:val="4EE63F1E"/>
    <w:lvl w:ilvl="0" w:tplc="D2745520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09961A3A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978A207E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EBFCCDA0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06A2F29A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9404F19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FA60E0D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388008D4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25CA18BA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abstractNum w:abstractNumId="22" w15:restartNumberingAfterBreak="0">
    <w:nsid w:val="334C23BD"/>
    <w:multiLevelType w:val="hybridMultilevel"/>
    <w:tmpl w:val="97DA0818"/>
    <w:lvl w:ilvl="0" w:tplc="3D66E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77F4831"/>
    <w:multiLevelType w:val="hybridMultilevel"/>
    <w:tmpl w:val="912A9FFA"/>
    <w:lvl w:ilvl="0" w:tplc="5C84BEC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B585512"/>
    <w:multiLevelType w:val="hybridMultilevel"/>
    <w:tmpl w:val="8624AC96"/>
    <w:lvl w:ilvl="0" w:tplc="CF50A9C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90F20"/>
    <w:multiLevelType w:val="hybridMultilevel"/>
    <w:tmpl w:val="ECB691AC"/>
    <w:lvl w:ilvl="0" w:tplc="1876AE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777750D"/>
    <w:multiLevelType w:val="hybridMultilevel"/>
    <w:tmpl w:val="AD10D5EC"/>
    <w:lvl w:ilvl="0" w:tplc="732CFBA6">
      <w:numFmt w:val="bullet"/>
      <w:lvlText w:val="•"/>
      <w:lvlJc w:val="left"/>
      <w:pPr>
        <w:ind w:left="65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A96E246">
      <w:numFmt w:val="bullet"/>
      <w:lvlText w:val="•"/>
      <w:lvlJc w:val="left"/>
      <w:pPr>
        <w:ind w:left="1652" w:hanging="144"/>
      </w:pPr>
      <w:rPr>
        <w:rFonts w:hint="default"/>
        <w:lang w:val="ru-RU" w:eastAsia="ru-RU" w:bidi="ru-RU"/>
      </w:rPr>
    </w:lvl>
    <w:lvl w:ilvl="2" w:tplc="2FA641CA">
      <w:numFmt w:val="bullet"/>
      <w:lvlText w:val="•"/>
      <w:lvlJc w:val="left"/>
      <w:pPr>
        <w:ind w:left="2645" w:hanging="144"/>
      </w:pPr>
      <w:rPr>
        <w:rFonts w:hint="default"/>
        <w:lang w:val="ru-RU" w:eastAsia="ru-RU" w:bidi="ru-RU"/>
      </w:rPr>
    </w:lvl>
    <w:lvl w:ilvl="3" w:tplc="384C4378">
      <w:numFmt w:val="bullet"/>
      <w:lvlText w:val="•"/>
      <w:lvlJc w:val="left"/>
      <w:pPr>
        <w:ind w:left="3637" w:hanging="144"/>
      </w:pPr>
      <w:rPr>
        <w:rFonts w:hint="default"/>
        <w:lang w:val="ru-RU" w:eastAsia="ru-RU" w:bidi="ru-RU"/>
      </w:rPr>
    </w:lvl>
    <w:lvl w:ilvl="4" w:tplc="E0945164">
      <w:numFmt w:val="bullet"/>
      <w:lvlText w:val="•"/>
      <w:lvlJc w:val="left"/>
      <w:pPr>
        <w:ind w:left="4630" w:hanging="144"/>
      </w:pPr>
      <w:rPr>
        <w:rFonts w:hint="default"/>
        <w:lang w:val="ru-RU" w:eastAsia="ru-RU" w:bidi="ru-RU"/>
      </w:rPr>
    </w:lvl>
    <w:lvl w:ilvl="5" w:tplc="F27E8EFC">
      <w:numFmt w:val="bullet"/>
      <w:lvlText w:val="•"/>
      <w:lvlJc w:val="left"/>
      <w:pPr>
        <w:ind w:left="5623" w:hanging="144"/>
      </w:pPr>
      <w:rPr>
        <w:rFonts w:hint="default"/>
        <w:lang w:val="ru-RU" w:eastAsia="ru-RU" w:bidi="ru-RU"/>
      </w:rPr>
    </w:lvl>
    <w:lvl w:ilvl="6" w:tplc="C1FEBDC8">
      <w:numFmt w:val="bullet"/>
      <w:lvlText w:val="•"/>
      <w:lvlJc w:val="left"/>
      <w:pPr>
        <w:ind w:left="6615" w:hanging="144"/>
      </w:pPr>
      <w:rPr>
        <w:rFonts w:hint="default"/>
        <w:lang w:val="ru-RU" w:eastAsia="ru-RU" w:bidi="ru-RU"/>
      </w:rPr>
    </w:lvl>
    <w:lvl w:ilvl="7" w:tplc="1278CAFA">
      <w:numFmt w:val="bullet"/>
      <w:lvlText w:val="•"/>
      <w:lvlJc w:val="left"/>
      <w:pPr>
        <w:ind w:left="7608" w:hanging="144"/>
      </w:pPr>
      <w:rPr>
        <w:rFonts w:hint="default"/>
        <w:lang w:val="ru-RU" w:eastAsia="ru-RU" w:bidi="ru-RU"/>
      </w:rPr>
    </w:lvl>
    <w:lvl w:ilvl="8" w:tplc="8E98BEF6">
      <w:numFmt w:val="bullet"/>
      <w:lvlText w:val="•"/>
      <w:lvlJc w:val="left"/>
      <w:pPr>
        <w:ind w:left="8601" w:hanging="144"/>
      </w:pPr>
      <w:rPr>
        <w:rFonts w:hint="default"/>
        <w:lang w:val="ru-RU" w:eastAsia="ru-RU" w:bidi="ru-RU"/>
      </w:rPr>
    </w:lvl>
  </w:abstractNum>
  <w:abstractNum w:abstractNumId="29" w15:restartNumberingAfterBreak="0">
    <w:nsid w:val="47DF6D74"/>
    <w:multiLevelType w:val="hybridMultilevel"/>
    <w:tmpl w:val="8E468CCA"/>
    <w:lvl w:ilvl="0" w:tplc="A482A804">
      <w:start w:val="1"/>
      <w:numFmt w:val="decimal"/>
      <w:lvlText w:val="%1."/>
      <w:lvlJc w:val="left"/>
      <w:pPr>
        <w:ind w:left="2074" w:hanging="85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EE6B8DE">
      <w:start w:val="1"/>
      <w:numFmt w:val="decimal"/>
      <w:lvlText w:val="%2."/>
      <w:lvlJc w:val="left"/>
      <w:pPr>
        <w:ind w:left="658" w:hanging="37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94D668B4">
      <w:numFmt w:val="bullet"/>
      <w:lvlText w:val="•"/>
      <w:lvlJc w:val="left"/>
      <w:pPr>
        <w:ind w:left="3025" w:hanging="370"/>
      </w:pPr>
      <w:rPr>
        <w:rFonts w:hint="default"/>
        <w:lang w:val="ru-RU" w:eastAsia="ru-RU" w:bidi="ru-RU"/>
      </w:rPr>
    </w:lvl>
    <w:lvl w:ilvl="3" w:tplc="40B83202">
      <w:numFmt w:val="bullet"/>
      <w:lvlText w:val="•"/>
      <w:lvlJc w:val="left"/>
      <w:pPr>
        <w:ind w:left="3970" w:hanging="370"/>
      </w:pPr>
      <w:rPr>
        <w:rFonts w:hint="default"/>
        <w:lang w:val="ru-RU" w:eastAsia="ru-RU" w:bidi="ru-RU"/>
      </w:rPr>
    </w:lvl>
    <w:lvl w:ilvl="4" w:tplc="C49A040A">
      <w:numFmt w:val="bullet"/>
      <w:lvlText w:val="•"/>
      <w:lvlJc w:val="left"/>
      <w:pPr>
        <w:ind w:left="4915" w:hanging="370"/>
      </w:pPr>
      <w:rPr>
        <w:rFonts w:hint="default"/>
        <w:lang w:val="ru-RU" w:eastAsia="ru-RU" w:bidi="ru-RU"/>
      </w:rPr>
    </w:lvl>
    <w:lvl w:ilvl="5" w:tplc="519E70B8">
      <w:numFmt w:val="bullet"/>
      <w:lvlText w:val="•"/>
      <w:lvlJc w:val="left"/>
      <w:pPr>
        <w:ind w:left="5860" w:hanging="370"/>
      </w:pPr>
      <w:rPr>
        <w:rFonts w:hint="default"/>
        <w:lang w:val="ru-RU" w:eastAsia="ru-RU" w:bidi="ru-RU"/>
      </w:rPr>
    </w:lvl>
    <w:lvl w:ilvl="6" w:tplc="A3AC6C1C">
      <w:numFmt w:val="bullet"/>
      <w:lvlText w:val="•"/>
      <w:lvlJc w:val="left"/>
      <w:pPr>
        <w:ind w:left="6805" w:hanging="370"/>
      </w:pPr>
      <w:rPr>
        <w:rFonts w:hint="default"/>
        <w:lang w:val="ru-RU" w:eastAsia="ru-RU" w:bidi="ru-RU"/>
      </w:rPr>
    </w:lvl>
    <w:lvl w:ilvl="7" w:tplc="FA683552">
      <w:numFmt w:val="bullet"/>
      <w:lvlText w:val="•"/>
      <w:lvlJc w:val="left"/>
      <w:pPr>
        <w:ind w:left="7750" w:hanging="370"/>
      </w:pPr>
      <w:rPr>
        <w:rFonts w:hint="default"/>
        <w:lang w:val="ru-RU" w:eastAsia="ru-RU" w:bidi="ru-RU"/>
      </w:rPr>
    </w:lvl>
    <w:lvl w:ilvl="8" w:tplc="15E09912">
      <w:numFmt w:val="bullet"/>
      <w:lvlText w:val="•"/>
      <w:lvlJc w:val="left"/>
      <w:pPr>
        <w:ind w:left="8696" w:hanging="370"/>
      </w:pPr>
      <w:rPr>
        <w:rFonts w:hint="default"/>
        <w:lang w:val="ru-RU" w:eastAsia="ru-RU" w:bidi="ru-RU"/>
      </w:rPr>
    </w:lvl>
  </w:abstractNum>
  <w:abstractNum w:abstractNumId="30" w15:restartNumberingAfterBreak="0">
    <w:nsid w:val="4CC325C2"/>
    <w:multiLevelType w:val="hybridMultilevel"/>
    <w:tmpl w:val="4CEA364C"/>
    <w:lvl w:ilvl="0" w:tplc="61B6E5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E22A1C"/>
    <w:multiLevelType w:val="hybridMultilevel"/>
    <w:tmpl w:val="6A54A1A8"/>
    <w:lvl w:ilvl="0" w:tplc="AF1081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FA54CE"/>
    <w:multiLevelType w:val="hybridMultilevel"/>
    <w:tmpl w:val="3438BADA"/>
    <w:lvl w:ilvl="0" w:tplc="439C2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1823050"/>
    <w:multiLevelType w:val="hybridMultilevel"/>
    <w:tmpl w:val="F51CF308"/>
    <w:lvl w:ilvl="0" w:tplc="ED7656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C0792"/>
    <w:multiLevelType w:val="hybridMultilevel"/>
    <w:tmpl w:val="22903DA8"/>
    <w:lvl w:ilvl="0" w:tplc="D2F459EA">
      <w:start w:val="15"/>
      <w:numFmt w:val="decimal"/>
      <w:lvlText w:val="%1."/>
      <w:lvlJc w:val="left"/>
      <w:pPr>
        <w:ind w:left="1018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7C6935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4C83C70">
      <w:numFmt w:val="bullet"/>
      <w:lvlText w:val="•"/>
      <w:lvlJc w:val="left"/>
      <w:pPr>
        <w:ind w:left="2082" w:hanging="142"/>
      </w:pPr>
      <w:rPr>
        <w:rFonts w:hint="default"/>
        <w:lang w:val="ru-RU" w:eastAsia="ru-RU" w:bidi="ru-RU"/>
      </w:rPr>
    </w:lvl>
    <w:lvl w:ilvl="3" w:tplc="0AC0B89A">
      <w:numFmt w:val="bullet"/>
      <w:lvlText w:val="•"/>
      <w:lvlJc w:val="left"/>
      <w:pPr>
        <w:ind w:left="3145" w:hanging="142"/>
      </w:pPr>
      <w:rPr>
        <w:rFonts w:hint="default"/>
        <w:lang w:val="ru-RU" w:eastAsia="ru-RU" w:bidi="ru-RU"/>
      </w:rPr>
    </w:lvl>
    <w:lvl w:ilvl="4" w:tplc="84CE65A0">
      <w:numFmt w:val="bullet"/>
      <w:lvlText w:val="•"/>
      <w:lvlJc w:val="left"/>
      <w:pPr>
        <w:ind w:left="4208" w:hanging="142"/>
      </w:pPr>
      <w:rPr>
        <w:rFonts w:hint="default"/>
        <w:lang w:val="ru-RU" w:eastAsia="ru-RU" w:bidi="ru-RU"/>
      </w:rPr>
    </w:lvl>
    <w:lvl w:ilvl="5" w:tplc="2BB66FE6">
      <w:numFmt w:val="bullet"/>
      <w:lvlText w:val="•"/>
      <w:lvlJc w:val="left"/>
      <w:pPr>
        <w:ind w:left="5271" w:hanging="142"/>
      </w:pPr>
      <w:rPr>
        <w:rFonts w:hint="default"/>
        <w:lang w:val="ru-RU" w:eastAsia="ru-RU" w:bidi="ru-RU"/>
      </w:rPr>
    </w:lvl>
    <w:lvl w:ilvl="6" w:tplc="2C46E4B8">
      <w:numFmt w:val="bullet"/>
      <w:lvlText w:val="•"/>
      <w:lvlJc w:val="left"/>
      <w:pPr>
        <w:ind w:left="6334" w:hanging="142"/>
      </w:pPr>
      <w:rPr>
        <w:rFonts w:hint="default"/>
        <w:lang w:val="ru-RU" w:eastAsia="ru-RU" w:bidi="ru-RU"/>
      </w:rPr>
    </w:lvl>
    <w:lvl w:ilvl="7" w:tplc="0AFE09D6">
      <w:numFmt w:val="bullet"/>
      <w:lvlText w:val="•"/>
      <w:lvlJc w:val="left"/>
      <w:pPr>
        <w:ind w:left="7397" w:hanging="142"/>
      </w:pPr>
      <w:rPr>
        <w:rFonts w:hint="default"/>
        <w:lang w:val="ru-RU" w:eastAsia="ru-RU" w:bidi="ru-RU"/>
      </w:rPr>
    </w:lvl>
    <w:lvl w:ilvl="8" w:tplc="B276CE88">
      <w:numFmt w:val="bullet"/>
      <w:lvlText w:val="•"/>
      <w:lvlJc w:val="left"/>
      <w:pPr>
        <w:ind w:left="8460" w:hanging="142"/>
      </w:pPr>
      <w:rPr>
        <w:rFonts w:hint="default"/>
        <w:lang w:val="ru-RU" w:eastAsia="ru-RU" w:bidi="ru-RU"/>
      </w:rPr>
    </w:lvl>
  </w:abstractNum>
  <w:abstractNum w:abstractNumId="35" w15:restartNumberingAfterBreak="0">
    <w:nsid w:val="55A01438"/>
    <w:multiLevelType w:val="hybridMultilevel"/>
    <w:tmpl w:val="B762C482"/>
    <w:lvl w:ilvl="0" w:tplc="47DE81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778559F"/>
    <w:multiLevelType w:val="hybridMultilevel"/>
    <w:tmpl w:val="FCBA394E"/>
    <w:lvl w:ilvl="0" w:tplc="C2FCE726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FE5D4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160AE398">
      <w:numFmt w:val="bullet"/>
      <w:lvlText w:val="•"/>
      <w:lvlJc w:val="left"/>
      <w:pPr>
        <w:ind w:left="2402" w:hanging="142"/>
      </w:pPr>
      <w:rPr>
        <w:rFonts w:hint="default"/>
        <w:lang w:val="ru-RU" w:eastAsia="ru-RU" w:bidi="ru-RU"/>
      </w:rPr>
    </w:lvl>
    <w:lvl w:ilvl="3" w:tplc="D3BA313A">
      <w:numFmt w:val="bullet"/>
      <w:lvlText w:val="•"/>
      <w:lvlJc w:val="left"/>
      <w:pPr>
        <w:ind w:left="3425" w:hanging="142"/>
      </w:pPr>
      <w:rPr>
        <w:rFonts w:hint="default"/>
        <w:lang w:val="ru-RU" w:eastAsia="ru-RU" w:bidi="ru-RU"/>
      </w:rPr>
    </w:lvl>
    <w:lvl w:ilvl="4" w:tplc="C83E7830">
      <w:numFmt w:val="bullet"/>
      <w:lvlText w:val="•"/>
      <w:lvlJc w:val="left"/>
      <w:pPr>
        <w:ind w:left="4448" w:hanging="142"/>
      </w:pPr>
      <w:rPr>
        <w:rFonts w:hint="default"/>
        <w:lang w:val="ru-RU" w:eastAsia="ru-RU" w:bidi="ru-RU"/>
      </w:rPr>
    </w:lvl>
    <w:lvl w:ilvl="5" w:tplc="68560554">
      <w:numFmt w:val="bullet"/>
      <w:lvlText w:val="•"/>
      <w:lvlJc w:val="left"/>
      <w:pPr>
        <w:ind w:left="5471" w:hanging="142"/>
      </w:pPr>
      <w:rPr>
        <w:rFonts w:hint="default"/>
        <w:lang w:val="ru-RU" w:eastAsia="ru-RU" w:bidi="ru-RU"/>
      </w:rPr>
    </w:lvl>
    <w:lvl w:ilvl="6" w:tplc="D19004E2">
      <w:numFmt w:val="bullet"/>
      <w:lvlText w:val="•"/>
      <w:lvlJc w:val="left"/>
      <w:pPr>
        <w:ind w:left="6494" w:hanging="142"/>
      </w:pPr>
      <w:rPr>
        <w:rFonts w:hint="default"/>
        <w:lang w:val="ru-RU" w:eastAsia="ru-RU" w:bidi="ru-RU"/>
      </w:rPr>
    </w:lvl>
    <w:lvl w:ilvl="7" w:tplc="C994DCE4">
      <w:numFmt w:val="bullet"/>
      <w:lvlText w:val="•"/>
      <w:lvlJc w:val="left"/>
      <w:pPr>
        <w:ind w:left="7517" w:hanging="142"/>
      </w:pPr>
      <w:rPr>
        <w:rFonts w:hint="default"/>
        <w:lang w:val="ru-RU" w:eastAsia="ru-RU" w:bidi="ru-RU"/>
      </w:rPr>
    </w:lvl>
    <w:lvl w:ilvl="8" w:tplc="B6546D0C">
      <w:numFmt w:val="bullet"/>
      <w:lvlText w:val="•"/>
      <w:lvlJc w:val="left"/>
      <w:pPr>
        <w:ind w:left="8540" w:hanging="142"/>
      </w:pPr>
      <w:rPr>
        <w:rFonts w:hint="default"/>
        <w:lang w:val="ru-RU" w:eastAsia="ru-RU" w:bidi="ru-RU"/>
      </w:rPr>
    </w:lvl>
  </w:abstractNum>
  <w:abstractNum w:abstractNumId="37" w15:restartNumberingAfterBreak="0">
    <w:nsid w:val="58904D26"/>
    <w:multiLevelType w:val="hybridMultilevel"/>
    <w:tmpl w:val="A308D910"/>
    <w:lvl w:ilvl="0" w:tplc="53F2D1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B2305A5"/>
    <w:multiLevelType w:val="hybridMultilevel"/>
    <w:tmpl w:val="9948D5BE"/>
    <w:lvl w:ilvl="0" w:tplc="5FE06D44">
      <w:numFmt w:val="bullet"/>
      <w:lvlText w:val=""/>
      <w:lvlJc w:val="left"/>
      <w:pPr>
        <w:ind w:left="12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D48AD4">
      <w:numFmt w:val="bullet"/>
      <w:lvlText w:val=""/>
      <w:lvlJc w:val="left"/>
      <w:pPr>
        <w:ind w:left="800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D46F0F2">
      <w:numFmt w:val="bullet"/>
      <w:lvlText w:val="•"/>
      <w:lvlJc w:val="left"/>
      <w:pPr>
        <w:ind w:left="65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 w:tplc="3CD2B56A">
      <w:numFmt w:val="bullet"/>
      <w:lvlText w:val="•"/>
      <w:lvlJc w:val="left"/>
      <w:pPr>
        <w:ind w:left="1400" w:hanging="171"/>
      </w:pPr>
      <w:rPr>
        <w:rFonts w:hint="default"/>
        <w:lang w:val="ru-RU" w:eastAsia="ru-RU" w:bidi="ru-RU"/>
      </w:rPr>
    </w:lvl>
    <w:lvl w:ilvl="4" w:tplc="11D0D7D6">
      <w:numFmt w:val="bullet"/>
      <w:lvlText w:val="•"/>
      <w:lvlJc w:val="left"/>
      <w:pPr>
        <w:ind w:left="2712" w:hanging="171"/>
      </w:pPr>
      <w:rPr>
        <w:rFonts w:hint="default"/>
        <w:lang w:val="ru-RU" w:eastAsia="ru-RU" w:bidi="ru-RU"/>
      </w:rPr>
    </w:lvl>
    <w:lvl w:ilvl="5" w:tplc="C526C406">
      <w:numFmt w:val="bullet"/>
      <w:lvlText w:val="•"/>
      <w:lvlJc w:val="left"/>
      <w:pPr>
        <w:ind w:left="4024" w:hanging="171"/>
      </w:pPr>
      <w:rPr>
        <w:rFonts w:hint="default"/>
        <w:lang w:val="ru-RU" w:eastAsia="ru-RU" w:bidi="ru-RU"/>
      </w:rPr>
    </w:lvl>
    <w:lvl w:ilvl="6" w:tplc="CAF0FB58">
      <w:numFmt w:val="bullet"/>
      <w:lvlText w:val="•"/>
      <w:lvlJc w:val="left"/>
      <w:pPr>
        <w:ind w:left="5337" w:hanging="171"/>
      </w:pPr>
      <w:rPr>
        <w:rFonts w:hint="default"/>
        <w:lang w:val="ru-RU" w:eastAsia="ru-RU" w:bidi="ru-RU"/>
      </w:rPr>
    </w:lvl>
    <w:lvl w:ilvl="7" w:tplc="16004514">
      <w:numFmt w:val="bullet"/>
      <w:lvlText w:val="•"/>
      <w:lvlJc w:val="left"/>
      <w:pPr>
        <w:ind w:left="6649" w:hanging="171"/>
      </w:pPr>
      <w:rPr>
        <w:rFonts w:hint="default"/>
        <w:lang w:val="ru-RU" w:eastAsia="ru-RU" w:bidi="ru-RU"/>
      </w:rPr>
    </w:lvl>
    <w:lvl w:ilvl="8" w:tplc="6D20CCD4">
      <w:numFmt w:val="bullet"/>
      <w:lvlText w:val="•"/>
      <w:lvlJc w:val="left"/>
      <w:pPr>
        <w:ind w:left="7961" w:hanging="171"/>
      </w:pPr>
      <w:rPr>
        <w:rFonts w:hint="default"/>
        <w:lang w:val="ru-RU" w:eastAsia="ru-RU" w:bidi="ru-RU"/>
      </w:rPr>
    </w:lvl>
  </w:abstractNum>
  <w:abstractNum w:abstractNumId="39" w15:restartNumberingAfterBreak="0">
    <w:nsid w:val="5FDE0956"/>
    <w:multiLevelType w:val="hybridMultilevel"/>
    <w:tmpl w:val="6B9A8B0E"/>
    <w:lvl w:ilvl="0" w:tplc="85FA4340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40F661A"/>
    <w:multiLevelType w:val="hybridMultilevel"/>
    <w:tmpl w:val="755A6748"/>
    <w:lvl w:ilvl="0" w:tplc="80D277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3020B8"/>
    <w:multiLevelType w:val="hybridMultilevel"/>
    <w:tmpl w:val="3D6E1A3E"/>
    <w:lvl w:ilvl="0" w:tplc="56C418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63D1039"/>
    <w:multiLevelType w:val="hybridMultilevel"/>
    <w:tmpl w:val="381A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C542DF"/>
    <w:multiLevelType w:val="hybridMultilevel"/>
    <w:tmpl w:val="2968D862"/>
    <w:lvl w:ilvl="0" w:tplc="A2FC12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6B155670"/>
    <w:multiLevelType w:val="hybridMultilevel"/>
    <w:tmpl w:val="671E7E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C4E2E7D"/>
    <w:multiLevelType w:val="hybridMultilevel"/>
    <w:tmpl w:val="729E9FC8"/>
    <w:lvl w:ilvl="0" w:tplc="F4585A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6D941A8A"/>
    <w:multiLevelType w:val="hybridMultilevel"/>
    <w:tmpl w:val="924CDC64"/>
    <w:lvl w:ilvl="0" w:tplc="CAB064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6E6D1585"/>
    <w:multiLevelType w:val="hybridMultilevel"/>
    <w:tmpl w:val="57BAF84C"/>
    <w:lvl w:ilvl="0" w:tplc="B94E92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6F9D172D"/>
    <w:multiLevelType w:val="hybridMultilevel"/>
    <w:tmpl w:val="6BFE8440"/>
    <w:lvl w:ilvl="0" w:tplc="7C2AF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3C6540A"/>
    <w:multiLevelType w:val="hybridMultilevel"/>
    <w:tmpl w:val="9782FE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604B34"/>
    <w:multiLevelType w:val="hybridMultilevel"/>
    <w:tmpl w:val="A470E95E"/>
    <w:lvl w:ilvl="0" w:tplc="BA26C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8BC07C7"/>
    <w:multiLevelType w:val="hybridMultilevel"/>
    <w:tmpl w:val="FFC0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E04CF5"/>
    <w:multiLevelType w:val="hybridMultilevel"/>
    <w:tmpl w:val="19F64D4A"/>
    <w:lvl w:ilvl="0" w:tplc="5F444DC6">
      <w:numFmt w:val="bullet"/>
      <w:lvlText w:val="-"/>
      <w:lvlJc w:val="left"/>
      <w:pPr>
        <w:ind w:left="658" w:hanging="18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ru-RU" w:bidi="ru-RU"/>
      </w:rPr>
    </w:lvl>
    <w:lvl w:ilvl="1" w:tplc="2B0E1C56">
      <w:numFmt w:val="bullet"/>
      <w:lvlText w:val="•"/>
      <w:lvlJc w:val="left"/>
      <w:pPr>
        <w:ind w:left="1652" w:hanging="185"/>
      </w:pPr>
      <w:rPr>
        <w:rFonts w:hint="default"/>
        <w:lang w:val="ru-RU" w:eastAsia="ru-RU" w:bidi="ru-RU"/>
      </w:rPr>
    </w:lvl>
    <w:lvl w:ilvl="2" w:tplc="8E943DD6">
      <w:numFmt w:val="bullet"/>
      <w:lvlText w:val="•"/>
      <w:lvlJc w:val="left"/>
      <w:pPr>
        <w:ind w:left="2645" w:hanging="185"/>
      </w:pPr>
      <w:rPr>
        <w:rFonts w:hint="default"/>
        <w:lang w:val="ru-RU" w:eastAsia="ru-RU" w:bidi="ru-RU"/>
      </w:rPr>
    </w:lvl>
    <w:lvl w:ilvl="3" w:tplc="C582C2BE">
      <w:numFmt w:val="bullet"/>
      <w:lvlText w:val="•"/>
      <w:lvlJc w:val="left"/>
      <w:pPr>
        <w:ind w:left="3637" w:hanging="185"/>
      </w:pPr>
      <w:rPr>
        <w:rFonts w:hint="default"/>
        <w:lang w:val="ru-RU" w:eastAsia="ru-RU" w:bidi="ru-RU"/>
      </w:rPr>
    </w:lvl>
    <w:lvl w:ilvl="4" w:tplc="91ACF288">
      <w:numFmt w:val="bullet"/>
      <w:lvlText w:val="•"/>
      <w:lvlJc w:val="left"/>
      <w:pPr>
        <w:ind w:left="4630" w:hanging="185"/>
      </w:pPr>
      <w:rPr>
        <w:rFonts w:hint="default"/>
        <w:lang w:val="ru-RU" w:eastAsia="ru-RU" w:bidi="ru-RU"/>
      </w:rPr>
    </w:lvl>
    <w:lvl w:ilvl="5" w:tplc="041E5D46">
      <w:numFmt w:val="bullet"/>
      <w:lvlText w:val="•"/>
      <w:lvlJc w:val="left"/>
      <w:pPr>
        <w:ind w:left="5623" w:hanging="185"/>
      </w:pPr>
      <w:rPr>
        <w:rFonts w:hint="default"/>
        <w:lang w:val="ru-RU" w:eastAsia="ru-RU" w:bidi="ru-RU"/>
      </w:rPr>
    </w:lvl>
    <w:lvl w:ilvl="6" w:tplc="C90C7B10">
      <w:numFmt w:val="bullet"/>
      <w:lvlText w:val="•"/>
      <w:lvlJc w:val="left"/>
      <w:pPr>
        <w:ind w:left="6615" w:hanging="185"/>
      </w:pPr>
      <w:rPr>
        <w:rFonts w:hint="default"/>
        <w:lang w:val="ru-RU" w:eastAsia="ru-RU" w:bidi="ru-RU"/>
      </w:rPr>
    </w:lvl>
    <w:lvl w:ilvl="7" w:tplc="775688F4">
      <w:numFmt w:val="bullet"/>
      <w:lvlText w:val="•"/>
      <w:lvlJc w:val="left"/>
      <w:pPr>
        <w:ind w:left="7608" w:hanging="185"/>
      </w:pPr>
      <w:rPr>
        <w:rFonts w:hint="default"/>
        <w:lang w:val="ru-RU" w:eastAsia="ru-RU" w:bidi="ru-RU"/>
      </w:rPr>
    </w:lvl>
    <w:lvl w:ilvl="8" w:tplc="887ED584">
      <w:numFmt w:val="bullet"/>
      <w:lvlText w:val="•"/>
      <w:lvlJc w:val="left"/>
      <w:pPr>
        <w:ind w:left="8601" w:hanging="185"/>
      </w:pPr>
      <w:rPr>
        <w:rFonts w:hint="default"/>
        <w:lang w:val="ru-RU" w:eastAsia="ru-RU" w:bidi="ru-RU"/>
      </w:rPr>
    </w:lvl>
  </w:abstractNum>
  <w:abstractNum w:abstractNumId="54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225761"/>
    <w:multiLevelType w:val="hybridMultilevel"/>
    <w:tmpl w:val="DB387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CB16DD"/>
    <w:multiLevelType w:val="hybridMultilevel"/>
    <w:tmpl w:val="994C9FDE"/>
    <w:lvl w:ilvl="0" w:tplc="8D4ADCDA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1DE09066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096CBA52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7DB02958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84D2CC82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2BEA2AB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236E858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4E64B228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45C06CE8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5"/>
  </w:num>
  <w:num w:numId="6">
    <w:abstractNumId w:val="50"/>
  </w:num>
  <w:num w:numId="7">
    <w:abstractNumId w:val="25"/>
  </w:num>
  <w:num w:numId="8">
    <w:abstractNumId w:val="17"/>
  </w:num>
  <w:num w:numId="9">
    <w:abstractNumId w:val="9"/>
  </w:num>
  <w:num w:numId="10">
    <w:abstractNumId w:val="47"/>
  </w:num>
  <w:num w:numId="11">
    <w:abstractNumId w:val="48"/>
  </w:num>
  <w:num w:numId="12">
    <w:abstractNumId w:val="27"/>
  </w:num>
  <w:num w:numId="13">
    <w:abstractNumId w:val="49"/>
  </w:num>
  <w:num w:numId="14">
    <w:abstractNumId w:val="44"/>
  </w:num>
  <w:num w:numId="15">
    <w:abstractNumId w:val="13"/>
  </w:num>
  <w:num w:numId="16">
    <w:abstractNumId w:val="11"/>
  </w:num>
  <w:num w:numId="17">
    <w:abstractNumId w:val="31"/>
  </w:num>
  <w:num w:numId="18">
    <w:abstractNumId w:val="22"/>
  </w:num>
  <w:num w:numId="19">
    <w:abstractNumId w:val="37"/>
  </w:num>
  <w:num w:numId="20">
    <w:abstractNumId w:val="51"/>
  </w:num>
  <w:num w:numId="21">
    <w:abstractNumId w:val="15"/>
  </w:num>
  <w:num w:numId="22">
    <w:abstractNumId w:val="32"/>
  </w:num>
  <w:num w:numId="23">
    <w:abstractNumId w:val="16"/>
  </w:num>
  <w:num w:numId="24">
    <w:abstractNumId w:val="7"/>
  </w:num>
  <w:num w:numId="25">
    <w:abstractNumId w:val="6"/>
  </w:num>
  <w:num w:numId="26">
    <w:abstractNumId w:val="30"/>
  </w:num>
  <w:num w:numId="27">
    <w:abstractNumId w:val="42"/>
  </w:num>
  <w:num w:numId="28">
    <w:abstractNumId w:val="46"/>
  </w:num>
  <w:num w:numId="29">
    <w:abstractNumId w:val="24"/>
  </w:num>
  <w:num w:numId="30">
    <w:abstractNumId w:val="35"/>
  </w:num>
  <w:num w:numId="31">
    <w:abstractNumId w:val="14"/>
  </w:num>
  <w:num w:numId="32">
    <w:abstractNumId w:val="8"/>
  </w:num>
  <w:num w:numId="33">
    <w:abstractNumId w:val="18"/>
  </w:num>
  <w:num w:numId="34">
    <w:abstractNumId w:val="54"/>
  </w:num>
  <w:num w:numId="35">
    <w:abstractNumId w:val="12"/>
  </w:num>
  <w:num w:numId="36">
    <w:abstractNumId w:val="26"/>
  </w:num>
  <w:num w:numId="37">
    <w:abstractNumId w:val="20"/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1"/>
  </w:num>
  <w:num w:numId="41">
    <w:abstractNumId w:val="52"/>
  </w:num>
  <w:num w:numId="42">
    <w:abstractNumId w:val="19"/>
  </w:num>
  <w:num w:numId="43">
    <w:abstractNumId w:val="28"/>
  </w:num>
  <w:num w:numId="44">
    <w:abstractNumId w:val="43"/>
  </w:num>
  <w:num w:numId="45">
    <w:abstractNumId w:val="38"/>
  </w:num>
  <w:num w:numId="46">
    <w:abstractNumId w:val="21"/>
  </w:num>
  <w:num w:numId="47">
    <w:abstractNumId w:val="56"/>
  </w:num>
  <w:num w:numId="48">
    <w:abstractNumId w:val="29"/>
  </w:num>
  <w:num w:numId="49">
    <w:abstractNumId w:val="36"/>
  </w:num>
  <w:num w:numId="50">
    <w:abstractNumId w:val="53"/>
  </w:num>
  <w:num w:numId="51">
    <w:abstractNumId w:val="34"/>
  </w:num>
  <w:num w:numId="5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643"/>
    <w:rsid w:val="000121B1"/>
    <w:rsid w:val="00025B2A"/>
    <w:rsid w:val="00026008"/>
    <w:rsid w:val="0006341D"/>
    <w:rsid w:val="000D547A"/>
    <w:rsid w:val="000E494E"/>
    <w:rsid w:val="000E5568"/>
    <w:rsid w:val="000E6F0B"/>
    <w:rsid w:val="001053C4"/>
    <w:rsid w:val="0012287A"/>
    <w:rsid w:val="00122A68"/>
    <w:rsid w:val="001261D4"/>
    <w:rsid w:val="00184B64"/>
    <w:rsid w:val="00186A48"/>
    <w:rsid w:val="001A2F28"/>
    <w:rsid w:val="001A60C8"/>
    <w:rsid w:val="001D7CBF"/>
    <w:rsid w:val="00200837"/>
    <w:rsid w:val="00211268"/>
    <w:rsid w:val="002610DA"/>
    <w:rsid w:val="00262802"/>
    <w:rsid w:val="00267BE2"/>
    <w:rsid w:val="00277896"/>
    <w:rsid w:val="00281205"/>
    <w:rsid w:val="002853FB"/>
    <w:rsid w:val="002A04E7"/>
    <w:rsid w:val="002A47F5"/>
    <w:rsid w:val="002A5221"/>
    <w:rsid w:val="002B7950"/>
    <w:rsid w:val="002E0AB1"/>
    <w:rsid w:val="002E3DE9"/>
    <w:rsid w:val="002F2369"/>
    <w:rsid w:val="00315752"/>
    <w:rsid w:val="00317FE7"/>
    <w:rsid w:val="0033778E"/>
    <w:rsid w:val="0037461E"/>
    <w:rsid w:val="00385F7F"/>
    <w:rsid w:val="004053C2"/>
    <w:rsid w:val="004127ED"/>
    <w:rsid w:val="00425FC4"/>
    <w:rsid w:val="00447EEF"/>
    <w:rsid w:val="00467569"/>
    <w:rsid w:val="00471E3D"/>
    <w:rsid w:val="00477FF0"/>
    <w:rsid w:val="004945E1"/>
    <w:rsid w:val="00497271"/>
    <w:rsid w:val="004B2758"/>
    <w:rsid w:val="004B5B56"/>
    <w:rsid w:val="004C4051"/>
    <w:rsid w:val="004D620B"/>
    <w:rsid w:val="004E68F3"/>
    <w:rsid w:val="00506CE2"/>
    <w:rsid w:val="00510816"/>
    <w:rsid w:val="00525085"/>
    <w:rsid w:val="00543389"/>
    <w:rsid w:val="0055207C"/>
    <w:rsid w:val="00573446"/>
    <w:rsid w:val="005B32D9"/>
    <w:rsid w:val="005B76BD"/>
    <w:rsid w:val="005B7B20"/>
    <w:rsid w:val="005C09FF"/>
    <w:rsid w:val="005D44BA"/>
    <w:rsid w:val="006141D6"/>
    <w:rsid w:val="00615131"/>
    <w:rsid w:val="00637683"/>
    <w:rsid w:val="00650C0D"/>
    <w:rsid w:val="00671714"/>
    <w:rsid w:val="006D5C18"/>
    <w:rsid w:val="0071752D"/>
    <w:rsid w:val="00725A9B"/>
    <w:rsid w:val="00740E13"/>
    <w:rsid w:val="0076385E"/>
    <w:rsid w:val="00771F20"/>
    <w:rsid w:val="0077477B"/>
    <w:rsid w:val="007A0E6C"/>
    <w:rsid w:val="007A61E0"/>
    <w:rsid w:val="007E321D"/>
    <w:rsid w:val="0083088A"/>
    <w:rsid w:val="008359F8"/>
    <w:rsid w:val="00846B95"/>
    <w:rsid w:val="00862669"/>
    <w:rsid w:val="0086370C"/>
    <w:rsid w:val="0086547D"/>
    <w:rsid w:val="00865CC0"/>
    <w:rsid w:val="008A0CC6"/>
    <w:rsid w:val="008B3B79"/>
    <w:rsid w:val="008C4B8D"/>
    <w:rsid w:val="008D25AD"/>
    <w:rsid w:val="008D7965"/>
    <w:rsid w:val="008E19BD"/>
    <w:rsid w:val="008E3CFB"/>
    <w:rsid w:val="00912417"/>
    <w:rsid w:val="00954932"/>
    <w:rsid w:val="00970495"/>
    <w:rsid w:val="00971AE7"/>
    <w:rsid w:val="00984B01"/>
    <w:rsid w:val="00986B5A"/>
    <w:rsid w:val="0099523E"/>
    <w:rsid w:val="009A767E"/>
    <w:rsid w:val="009B143A"/>
    <w:rsid w:val="009B3142"/>
    <w:rsid w:val="009B77AE"/>
    <w:rsid w:val="009F6CC2"/>
    <w:rsid w:val="00A16877"/>
    <w:rsid w:val="00A546CE"/>
    <w:rsid w:val="00A630E7"/>
    <w:rsid w:val="00A6697F"/>
    <w:rsid w:val="00A71A11"/>
    <w:rsid w:val="00A75D7B"/>
    <w:rsid w:val="00A93643"/>
    <w:rsid w:val="00AD6866"/>
    <w:rsid w:val="00AD6D91"/>
    <w:rsid w:val="00AF2B05"/>
    <w:rsid w:val="00B01281"/>
    <w:rsid w:val="00B04040"/>
    <w:rsid w:val="00B10939"/>
    <w:rsid w:val="00B121BB"/>
    <w:rsid w:val="00B12BE5"/>
    <w:rsid w:val="00B675A1"/>
    <w:rsid w:val="00BB7E77"/>
    <w:rsid w:val="00BC7B07"/>
    <w:rsid w:val="00BE3D95"/>
    <w:rsid w:val="00BE7FD0"/>
    <w:rsid w:val="00C2048A"/>
    <w:rsid w:val="00C22597"/>
    <w:rsid w:val="00C303F1"/>
    <w:rsid w:val="00C316D5"/>
    <w:rsid w:val="00C529F1"/>
    <w:rsid w:val="00CA5317"/>
    <w:rsid w:val="00CC4BDF"/>
    <w:rsid w:val="00CD1C66"/>
    <w:rsid w:val="00CF388B"/>
    <w:rsid w:val="00D02092"/>
    <w:rsid w:val="00D06A53"/>
    <w:rsid w:val="00D13609"/>
    <w:rsid w:val="00D64B05"/>
    <w:rsid w:val="00D82913"/>
    <w:rsid w:val="00DB605D"/>
    <w:rsid w:val="00DD7DBB"/>
    <w:rsid w:val="00DE040C"/>
    <w:rsid w:val="00E117A5"/>
    <w:rsid w:val="00E11D88"/>
    <w:rsid w:val="00E27965"/>
    <w:rsid w:val="00E3219E"/>
    <w:rsid w:val="00E368AA"/>
    <w:rsid w:val="00E41318"/>
    <w:rsid w:val="00E41983"/>
    <w:rsid w:val="00E42887"/>
    <w:rsid w:val="00E439A5"/>
    <w:rsid w:val="00E80E84"/>
    <w:rsid w:val="00E839AD"/>
    <w:rsid w:val="00E86F72"/>
    <w:rsid w:val="00E91134"/>
    <w:rsid w:val="00E91421"/>
    <w:rsid w:val="00E96FD3"/>
    <w:rsid w:val="00EF520B"/>
    <w:rsid w:val="00F263EB"/>
    <w:rsid w:val="00F36071"/>
    <w:rsid w:val="00F54FBE"/>
    <w:rsid w:val="00FA6F38"/>
    <w:rsid w:val="00FA71F6"/>
    <w:rsid w:val="00FB2C44"/>
    <w:rsid w:val="00FB2D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D2BB"/>
  <w15:docId w15:val="{7DF3B8E2-FB84-4B10-85F4-A9BADC13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36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7B20"/>
    <w:pPr>
      <w:keepNext/>
      <w:suppressAutoHyphens w:val="0"/>
      <w:spacing w:before="240" w:after="60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C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3643"/>
  </w:style>
  <w:style w:type="character" w:styleId="a4">
    <w:name w:val="Strong"/>
    <w:basedOn w:val="a0"/>
    <w:qFormat/>
    <w:rsid w:val="00A93643"/>
  </w:style>
  <w:style w:type="paragraph" w:styleId="a5">
    <w:name w:val="Body Text Indent"/>
    <w:basedOn w:val="a"/>
    <w:link w:val="a6"/>
    <w:rsid w:val="00A93643"/>
    <w:pPr>
      <w:ind w:firstLine="567"/>
    </w:pPr>
  </w:style>
  <w:style w:type="character" w:customStyle="1" w:styleId="a6">
    <w:name w:val="Основной текст с отступом Знак"/>
    <w:basedOn w:val="a0"/>
    <w:link w:val="a5"/>
    <w:rsid w:val="00A93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3643"/>
    <w:pPr>
      <w:widowControl w:val="0"/>
      <w:ind w:left="720"/>
      <w:contextualSpacing/>
    </w:pPr>
    <w:rPr>
      <w:rFonts w:eastAsia="SimSun" w:cs="Mangal"/>
      <w:kern w:val="2"/>
      <w:sz w:val="24"/>
      <w:szCs w:val="21"/>
      <w:lang w:eastAsia="hi-IN" w:bidi="hi-IN"/>
    </w:rPr>
  </w:style>
  <w:style w:type="character" w:styleId="a8">
    <w:name w:val="annotation reference"/>
    <w:uiPriority w:val="99"/>
    <w:semiHidden/>
    <w:unhideWhenUsed/>
    <w:rsid w:val="00A9364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93643"/>
    <w:pPr>
      <w:suppressAutoHyphens w:val="0"/>
    </w:pPr>
    <w:rPr>
      <w:lang w:eastAsia="zh-CN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9364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936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9364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86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paragraph" w:styleId="ad">
    <w:name w:val="Body Text"/>
    <w:basedOn w:val="a"/>
    <w:link w:val="ae"/>
    <w:uiPriority w:val="99"/>
    <w:semiHidden/>
    <w:unhideWhenUsed/>
    <w:rsid w:val="005D44B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D4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5D44BA"/>
    <w:pPr>
      <w:suppressAutoHyphens w:val="0"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D4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8D25AD"/>
    <w:pPr>
      <w:suppressAutoHyphens w:val="0"/>
    </w:pPr>
    <w:rPr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rsid w:val="005B7B20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f">
    <w:name w:val="Normal (Web)"/>
    <w:aliases w:val="Обычный (веб) Знак,Обычный (веб) Знак Знак Знак Знак"/>
    <w:basedOn w:val="a"/>
    <w:link w:val="12"/>
    <w:uiPriority w:val="99"/>
    <w:rsid w:val="000E494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Обычный (веб) Знак1"/>
    <w:aliases w:val="Обычный (веб) Знак Знак,Обычный (веб) Знак Знак Знак Знак Знак"/>
    <w:link w:val="af"/>
    <w:locked/>
    <w:rsid w:val="000E4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BE3D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C40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4051"/>
    <w:pPr>
      <w:widowControl w:val="0"/>
      <w:suppressAutoHyphens w:val="0"/>
      <w:autoSpaceDE w:val="0"/>
      <w:autoSpaceDN w:val="0"/>
    </w:pPr>
    <w:rPr>
      <w:sz w:val="22"/>
      <w:szCs w:val="22"/>
      <w:lang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6D5C18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6D5C18"/>
    <w:pPr>
      <w:spacing w:after="100"/>
      <w:ind w:left="400"/>
    </w:pPr>
  </w:style>
  <w:style w:type="paragraph" w:styleId="af0">
    <w:name w:val="Subtitle"/>
    <w:basedOn w:val="a"/>
    <w:next w:val="a"/>
    <w:link w:val="af1"/>
    <w:uiPriority w:val="11"/>
    <w:qFormat/>
    <w:rsid w:val="008A0CC6"/>
    <w:pPr>
      <w:numPr>
        <w:ilvl w:val="1"/>
      </w:numPr>
      <w:suppressAutoHyphens w:val="0"/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8A0CC6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80E84"/>
    <w:pPr>
      <w:spacing w:after="100"/>
      <w:ind w:left="200"/>
    </w:pPr>
  </w:style>
  <w:style w:type="paragraph" w:customStyle="1" w:styleId="msonormal0">
    <w:name w:val="msonormal"/>
    <w:basedOn w:val="a"/>
    <w:uiPriority w:val="99"/>
    <w:rsid w:val="0076385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76385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6385E"/>
  </w:style>
  <w:style w:type="paragraph" w:styleId="af4">
    <w:name w:val="footer"/>
    <w:basedOn w:val="a"/>
    <w:link w:val="af5"/>
    <w:uiPriority w:val="99"/>
    <w:semiHidden/>
    <w:unhideWhenUsed/>
    <w:rsid w:val="0076385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76385E"/>
  </w:style>
  <w:style w:type="table" w:styleId="af6">
    <w:name w:val="Table Grid"/>
    <w:basedOn w:val="a1"/>
    <w:uiPriority w:val="59"/>
    <w:rsid w:val="00763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B12BE5"/>
  </w:style>
  <w:style w:type="character" w:customStyle="1" w:styleId="af8">
    <w:name w:val="Текст сноски Знак"/>
    <w:basedOn w:val="a0"/>
    <w:link w:val="af7"/>
    <w:uiPriority w:val="99"/>
    <w:semiHidden/>
    <w:rsid w:val="00B12B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B12B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9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8803A-7A44-4249-B1F1-B32E04E3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5452</Words>
  <Characters>31081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Витальевна Христидис</dc:creator>
  <cp:keywords/>
  <dc:description/>
  <cp:lastModifiedBy>Лев Орлов</cp:lastModifiedBy>
  <cp:revision>147</cp:revision>
  <dcterms:created xsi:type="dcterms:W3CDTF">2018-12-10T08:16:00Z</dcterms:created>
  <dcterms:modified xsi:type="dcterms:W3CDTF">2022-08-29T21:43:00Z</dcterms:modified>
</cp:coreProperties>
</file>